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38A137BE" w:rsidR="009A2EF3" w:rsidRDefault="0062256D" w:rsidP="009A2EF3">
      <w:pPr>
        <w:pStyle w:val="CRCoverPage"/>
        <w:tabs>
          <w:tab w:val="left" w:pos="5808"/>
          <w:tab w:val="right" w:pos="9639"/>
        </w:tabs>
        <w:spacing w:after="0"/>
        <w:jc w:val="center"/>
        <w:rPr>
          <w:b/>
          <w:i/>
          <w:noProof/>
          <w:sz w:val="28"/>
        </w:rPr>
      </w:pPr>
      <w:r>
        <w:rPr>
          <w:b/>
          <w:noProof/>
          <w:sz w:val="24"/>
        </w:rPr>
        <w:t>ä</w:t>
      </w:r>
      <w:r w:rsidR="009A2EF3">
        <w:rPr>
          <w:b/>
          <w:noProof/>
          <w:sz w:val="24"/>
        </w:rPr>
        <w:t>3GPP TSG-RAN4 Meeting #</w:t>
      </w:r>
      <w:r w:rsidR="006F5944">
        <w:rPr>
          <w:b/>
          <w:noProof/>
          <w:sz w:val="24"/>
        </w:rPr>
        <w:t>10</w:t>
      </w:r>
      <w:r w:rsidR="002E27A5">
        <w:rPr>
          <w:b/>
          <w:noProof/>
          <w:sz w:val="24"/>
        </w:rPr>
        <w:t>8</w:t>
      </w:r>
      <w:r w:rsidR="009A2EF3">
        <w:rPr>
          <w:b/>
          <w:i/>
          <w:noProof/>
          <w:sz w:val="28"/>
        </w:rPr>
        <w:tab/>
      </w:r>
      <w:r w:rsidR="009A2EF3">
        <w:rPr>
          <w:b/>
          <w:i/>
          <w:noProof/>
          <w:sz w:val="28"/>
        </w:rPr>
        <w:tab/>
      </w:r>
      <w:r w:rsidR="006E4074" w:rsidRPr="006E4074">
        <w:rPr>
          <w:b/>
          <w:i/>
          <w:noProof/>
          <w:sz w:val="28"/>
        </w:rPr>
        <w:t>R4-2</w:t>
      </w:r>
      <w:r w:rsidR="00265E47">
        <w:rPr>
          <w:b/>
          <w:i/>
          <w:noProof/>
          <w:sz w:val="28"/>
        </w:rPr>
        <w:t>3</w:t>
      </w:r>
      <w:r w:rsidR="00773BDC">
        <w:rPr>
          <w:b/>
          <w:i/>
          <w:noProof/>
          <w:sz w:val="28"/>
        </w:rPr>
        <w:t>1351</w:t>
      </w:r>
      <w:r w:rsidR="00B917A1">
        <w:rPr>
          <w:b/>
          <w:i/>
          <w:noProof/>
          <w:sz w:val="28"/>
        </w:rPr>
        <w:t>6</w:t>
      </w:r>
    </w:p>
    <w:p w14:paraId="7CB45193" w14:textId="5EC600C2" w:rsidR="001E41F3" w:rsidRDefault="00D05C99" w:rsidP="005E2C44">
      <w:pPr>
        <w:pStyle w:val="CRCoverPage"/>
        <w:outlineLvl w:val="0"/>
        <w:rPr>
          <w:b/>
          <w:noProof/>
          <w:sz w:val="24"/>
        </w:rPr>
      </w:pPr>
      <w:r>
        <w:rPr>
          <w:b/>
          <w:noProof/>
          <w:sz w:val="24"/>
        </w:rPr>
        <w:t>Toulouse</w:t>
      </w:r>
      <w:r w:rsidR="00174E88">
        <w:rPr>
          <w:b/>
          <w:noProof/>
          <w:sz w:val="24"/>
        </w:rPr>
        <w:t xml:space="preserve">, </w:t>
      </w:r>
      <w:r>
        <w:rPr>
          <w:b/>
          <w:noProof/>
          <w:sz w:val="24"/>
        </w:rPr>
        <w:t>France</w:t>
      </w:r>
      <w:r w:rsidR="009A2EF3">
        <w:rPr>
          <w:b/>
          <w:noProof/>
          <w:sz w:val="24"/>
        </w:rPr>
        <w:t>,</w:t>
      </w:r>
      <w:r w:rsidR="00174E88">
        <w:rPr>
          <w:b/>
          <w:noProof/>
          <w:sz w:val="24"/>
        </w:rPr>
        <w:t xml:space="preserve"> </w:t>
      </w:r>
      <w:r w:rsidR="00853821">
        <w:rPr>
          <w:b/>
          <w:noProof/>
          <w:sz w:val="24"/>
        </w:rPr>
        <w:t>August 21-25</w:t>
      </w:r>
      <w:r w:rsidR="009A2EF3">
        <w:rPr>
          <w:b/>
          <w:noProof/>
          <w:sz w:val="24"/>
        </w:rPr>
        <w:t>, 202</w:t>
      </w:r>
      <w:r w:rsidR="00E9478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8CAFD" w:rsidR="001E41F3" w:rsidRPr="00410371" w:rsidRDefault="00B917A1"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w:t>
            </w:r>
            <w:r w:rsidR="00733B35">
              <w:rPr>
                <w:b/>
                <w:noProof/>
                <w:sz w:val="28"/>
              </w:rPr>
              <w:t>8</w:t>
            </w:r>
            <w:r w:rsidR="00AC65A9">
              <w:rPr>
                <w:b/>
                <w:noProof/>
                <w:sz w:val="28"/>
              </w:rPr>
              <w:t>.1</w:t>
            </w:r>
            <w:r w:rsidR="00640E7D">
              <w:rPr>
                <w:b/>
                <w:noProof/>
                <w:sz w:val="28"/>
              </w:rPr>
              <w:t>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7F1B5D" w:rsidR="001E41F3" w:rsidRPr="009744C1" w:rsidRDefault="00166281" w:rsidP="00547111">
            <w:pPr>
              <w:pStyle w:val="CRCoverPage"/>
              <w:spacing w:after="0"/>
              <w:rPr>
                <w:b/>
                <w:bCs/>
                <w:noProof/>
                <w:sz w:val="28"/>
                <w:szCs w:val="28"/>
              </w:rPr>
            </w:pPr>
            <w:r>
              <w:rPr>
                <w:b/>
                <w:bCs/>
                <w:noProof/>
                <w:sz w:val="28"/>
                <w:szCs w:val="28"/>
              </w:rPr>
              <w:t>006</w:t>
            </w:r>
            <w:r w:rsidR="00B917A1">
              <w:rPr>
                <w:b/>
                <w:bCs/>
                <w:noProof/>
                <w:sz w:val="28"/>
                <w:szCs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054E8" w:rsidR="001E41F3" w:rsidRPr="005B3D10" w:rsidRDefault="00594732"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E894AE" w:rsidR="001E41F3" w:rsidRPr="00410371" w:rsidRDefault="00B917A1">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Pr>
                <w:b/>
                <w:noProof/>
                <w:sz w:val="28"/>
              </w:rPr>
              <w:t>8</w:t>
            </w:r>
            <w:r w:rsidR="00AC65A9">
              <w:rPr>
                <w:b/>
                <w:noProof/>
                <w:sz w:val="28"/>
              </w:rPr>
              <w:t>.</w:t>
            </w:r>
            <w:r>
              <w:rPr>
                <w:b/>
                <w:noProof/>
                <w:sz w:val="28"/>
              </w:rPr>
              <w:t>1</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47D8B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859F94" w:rsidR="00F25D98" w:rsidRDefault="00F07C5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C893DD" w:rsidR="00E0021D" w:rsidRDefault="00CC795C" w:rsidP="00792C49">
            <w:pPr>
              <w:pStyle w:val="CRCoverPage"/>
              <w:spacing w:after="0"/>
              <w:rPr>
                <w:noProof/>
              </w:rPr>
            </w:pPr>
            <w:r>
              <w:rPr>
                <w:noProof/>
              </w:rPr>
              <w:t>Correction to applicable FR2 range for IAB-MT RRM core</w:t>
            </w:r>
            <w:r w:rsidR="00640E7D" w:rsidRPr="00640E7D">
              <w:rPr>
                <w:noProof/>
              </w:rPr>
              <w:t xml:space="preserve"> requirement</w:t>
            </w:r>
            <w:r>
              <w:rPr>
                <w:noProof/>
              </w:rPr>
              <w:t>s</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011FDB" w:rsidR="001E41F3" w:rsidRDefault="00F14170" w:rsidP="003C28AF">
            <w:pPr>
              <w:pStyle w:val="CRCoverPage"/>
              <w:spacing w:after="0"/>
              <w:rPr>
                <w:noProof/>
              </w:rPr>
            </w:pPr>
            <w:r w:rsidRPr="00F14170">
              <w:rPr>
                <w:noProof/>
              </w:rPr>
              <w:t>NR_IAB_enh-Core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9DEB21" w:rsidR="00B84BC4" w:rsidRDefault="00B917A1" w:rsidP="00B84BC4">
            <w:pPr>
              <w:pStyle w:val="CRCoverPage"/>
              <w:spacing w:after="0"/>
              <w:ind w:left="100"/>
            </w:pPr>
            <w:r>
              <w:t>2023-08-24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9A198F" w:rsidR="001E41F3" w:rsidRDefault="00B917A1" w:rsidP="007613D2">
            <w:pPr>
              <w:pStyle w:val="CRCoverPage"/>
              <w:spacing w:after="0"/>
              <w:ind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019679" w:rsidR="001E41F3" w:rsidRDefault="001B24E5">
            <w:pPr>
              <w:pStyle w:val="CRCoverPage"/>
              <w:spacing w:after="0"/>
              <w:ind w:left="100"/>
              <w:rPr>
                <w:noProof/>
              </w:rPr>
            </w:pPr>
            <w:r>
              <w:t>Rel-1</w:t>
            </w:r>
            <w:r w:rsidR="00B917A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DAC6F4" w:rsidR="00A9304D" w:rsidRDefault="00A513AF" w:rsidP="00C82CE4">
            <w:pPr>
              <w:pStyle w:val="CRCoverPage"/>
              <w:spacing w:after="0"/>
              <w:rPr>
                <w:noProof/>
              </w:rPr>
            </w:pPr>
            <w:r>
              <w:rPr>
                <w:noProof/>
              </w:rPr>
              <w:t xml:space="preserve">To </w:t>
            </w:r>
            <w:r w:rsidR="00CC795C">
              <w:rPr>
                <w:noProof/>
              </w:rPr>
              <w:t>correct FR2 range for which the IAB-MT RRM core</w:t>
            </w:r>
            <w:r w:rsidR="00751BC1" w:rsidRPr="00751BC1">
              <w:rPr>
                <w:noProof/>
              </w:rPr>
              <w:t xml:space="preserve"> requirements </w:t>
            </w:r>
            <w:r w:rsidR="00CC795C">
              <w:rPr>
                <w:noProof/>
              </w:rPr>
              <w:t>are applicable</w:t>
            </w:r>
            <w:r w:rsidR="00EF57B8">
              <w:rPr>
                <w:noProof/>
              </w:rPr>
              <w:t>.</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7976FDCE" w14:textId="391FE1FE" w:rsidR="00F03B22" w:rsidRDefault="00CC795C" w:rsidP="00751BC1">
            <w:pPr>
              <w:pStyle w:val="CRCoverPage"/>
              <w:spacing w:after="240"/>
              <w:rPr>
                <w:noProof/>
              </w:rPr>
            </w:pPr>
            <w:r>
              <w:rPr>
                <w:rFonts w:cs="Arial"/>
                <w:noProof/>
              </w:rPr>
              <w:t xml:space="preserve">Currently the </w:t>
            </w:r>
            <w:r>
              <w:rPr>
                <w:noProof/>
              </w:rPr>
              <w:t>IAB-MT RRM core</w:t>
            </w:r>
            <w:r w:rsidRPr="00751BC1">
              <w:rPr>
                <w:noProof/>
              </w:rPr>
              <w:t xml:space="preserve"> requirements </w:t>
            </w:r>
            <w:r>
              <w:rPr>
                <w:noProof/>
              </w:rPr>
              <w:t xml:space="preserve">are applicable to </w:t>
            </w:r>
            <w:r w:rsidR="00F03B22">
              <w:rPr>
                <w:noProof/>
              </w:rPr>
              <w:t>the fre</w:t>
            </w:r>
            <w:r w:rsidR="00A63C8D">
              <w:rPr>
                <w:noProof/>
              </w:rPr>
              <w:t>quency range # 2 (</w:t>
            </w:r>
            <w:r>
              <w:rPr>
                <w:noProof/>
              </w:rPr>
              <w:t>FR2</w:t>
            </w:r>
            <w:r w:rsidR="00A63C8D">
              <w:rPr>
                <w:noProof/>
              </w:rPr>
              <w:t>)</w:t>
            </w:r>
            <w:r>
              <w:rPr>
                <w:noProof/>
              </w:rPr>
              <w:t xml:space="preserve">. </w:t>
            </w:r>
          </w:p>
          <w:p w14:paraId="7B6AD84F" w14:textId="19CAA9C4" w:rsidR="00CC795C" w:rsidRDefault="00CC795C" w:rsidP="00751BC1">
            <w:pPr>
              <w:pStyle w:val="CRCoverPage"/>
              <w:spacing w:after="240"/>
              <w:rPr>
                <w:noProof/>
              </w:rPr>
            </w:pPr>
            <w:r>
              <w:rPr>
                <w:noProof/>
              </w:rPr>
              <w:t>Since Rel-17, FR2 is split into FR2-1 (24</w:t>
            </w:r>
            <w:r w:rsidR="00F03B22">
              <w:rPr>
                <w:noProof/>
              </w:rPr>
              <w:t>.25</w:t>
            </w:r>
            <w:r>
              <w:rPr>
                <w:noProof/>
              </w:rPr>
              <w:t xml:space="preserve">-52.6 GHz) and FR2-2 (52.6-71 GHz). </w:t>
            </w:r>
            <w:r w:rsidR="00A63C8D">
              <w:rPr>
                <w:noProof/>
              </w:rPr>
              <w:t xml:space="preserve">However, </w:t>
            </w:r>
            <w:r w:rsidR="00D057CF">
              <w:rPr>
                <w:noProof/>
              </w:rPr>
              <w:t xml:space="preserve">in reality the </w:t>
            </w:r>
            <w:r>
              <w:rPr>
                <w:noProof/>
              </w:rPr>
              <w:t>IAB-MT RRM core</w:t>
            </w:r>
            <w:r w:rsidRPr="00751BC1">
              <w:rPr>
                <w:noProof/>
              </w:rPr>
              <w:t xml:space="preserve"> requirements</w:t>
            </w:r>
            <w:r>
              <w:rPr>
                <w:noProof/>
              </w:rPr>
              <w:t xml:space="preserve"> are applicable to only </w:t>
            </w:r>
            <w:r w:rsidR="00F03B22">
              <w:rPr>
                <w:noProof/>
              </w:rPr>
              <w:t xml:space="preserve">frequency bands within </w:t>
            </w:r>
            <w:r>
              <w:rPr>
                <w:noProof/>
              </w:rPr>
              <w:t>FR2-1 i.e. between 24</w:t>
            </w:r>
            <w:r w:rsidR="00F03B22">
              <w:rPr>
                <w:noProof/>
              </w:rPr>
              <w:t>.25</w:t>
            </w:r>
            <w:r>
              <w:rPr>
                <w:noProof/>
              </w:rPr>
              <w:t xml:space="preserve"> GHz to 52.6 GHz. </w:t>
            </w:r>
          </w:p>
          <w:p w14:paraId="31C656EC" w14:textId="462B96FC" w:rsidR="00972960" w:rsidRPr="00CC795C" w:rsidRDefault="00CC795C" w:rsidP="00CC795C">
            <w:pPr>
              <w:pStyle w:val="CRCoverPage"/>
              <w:spacing w:after="0"/>
              <w:rPr>
                <w:noProof/>
              </w:rPr>
            </w:pPr>
            <w:r>
              <w:rPr>
                <w:noProof/>
              </w:rPr>
              <w:t>Therefore, FR2 is changed to FR2-1 in all the IAB-MT RRM core</w:t>
            </w:r>
            <w:r w:rsidRPr="00751BC1">
              <w:rPr>
                <w:noProof/>
              </w:rPr>
              <w:t xml:space="preserve"> requirements</w:t>
            </w:r>
            <w:r>
              <w:rPr>
                <w:noProof/>
              </w:rPr>
              <w:t>.</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27CC48" w:rsidR="00A9304D" w:rsidRDefault="00CC795C" w:rsidP="004210BF">
            <w:pPr>
              <w:pStyle w:val="CRCoverPage"/>
              <w:spacing w:after="0"/>
              <w:rPr>
                <w:noProof/>
              </w:rPr>
            </w:pPr>
            <w:r>
              <w:rPr>
                <w:noProof/>
              </w:rPr>
              <w:t>Incorrect RRM requirements for IAB-MT which will not meet RRM requirements at frequencies above 52.6 GHz</w:t>
            </w:r>
            <w:r w:rsidR="00C50AE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22D303" w:rsidR="001E41F3" w:rsidRDefault="00CC795C" w:rsidP="004210BF">
            <w:pPr>
              <w:pStyle w:val="CRCoverPage"/>
              <w:spacing w:after="0"/>
              <w:rPr>
                <w:noProof/>
              </w:rPr>
            </w:pPr>
            <w:r w:rsidRPr="00CC795C">
              <w:rPr>
                <w:noProof/>
              </w:rPr>
              <w:t>12.1.1.1.2.1</w:t>
            </w:r>
            <w:r>
              <w:rPr>
                <w:noProof/>
              </w:rPr>
              <w:t xml:space="preserve">, </w:t>
            </w:r>
            <w:r w:rsidRPr="00CC795C">
              <w:rPr>
                <w:noProof/>
              </w:rPr>
              <w:t>12.1.1.</w:t>
            </w:r>
            <w:r>
              <w:rPr>
                <w:noProof/>
              </w:rPr>
              <w:t>3</w:t>
            </w:r>
            <w:r w:rsidRPr="00CC795C">
              <w:rPr>
                <w:noProof/>
              </w:rPr>
              <w:t>.</w:t>
            </w:r>
            <w:r>
              <w:rPr>
                <w:noProof/>
              </w:rPr>
              <w:t>2</w:t>
            </w:r>
            <w:r w:rsidRPr="00CC795C">
              <w:rPr>
                <w:noProof/>
              </w:rPr>
              <w:t>.1</w:t>
            </w:r>
            <w:r>
              <w:rPr>
                <w:noProof/>
              </w:rPr>
              <w:t xml:space="preserve">, </w:t>
            </w:r>
            <w:r w:rsidRPr="00CC795C">
              <w:rPr>
                <w:noProof/>
              </w:rPr>
              <w:t>12.2.1.2</w:t>
            </w:r>
            <w:r>
              <w:rPr>
                <w:noProof/>
              </w:rPr>
              <w:t xml:space="preserve">, </w:t>
            </w:r>
            <w:r w:rsidRPr="00CC795C">
              <w:rPr>
                <w:noProof/>
              </w:rPr>
              <w:t>12.3.1.2.2</w:t>
            </w:r>
            <w:r>
              <w:rPr>
                <w:noProof/>
              </w:rPr>
              <w:t xml:space="preserve">, </w:t>
            </w:r>
            <w:r w:rsidRPr="00CC795C">
              <w:rPr>
                <w:noProof/>
              </w:rPr>
              <w:t>12.3.1.</w:t>
            </w:r>
            <w:r>
              <w:rPr>
                <w:noProof/>
              </w:rPr>
              <w:t>3</w:t>
            </w:r>
            <w:r w:rsidRPr="00CC795C">
              <w:rPr>
                <w:noProof/>
              </w:rPr>
              <w:t>.2</w:t>
            </w:r>
            <w:r>
              <w:rPr>
                <w:noProof/>
              </w:rPr>
              <w:t xml:space="preserve">, </w:t>
            </w:r>
            <w:r w:rsidRPr="00CC795C">
              <w:rPr>
                <w:noProof/>
              </w:rPr>
              <w:t>12.3.</w:t>
            </w:r>
            <w:r>
              <w:rPr>
                <w:noProof/>
              </w:rPr>
              <w:t>2</w:t>
            </w:r>
            <w:r w:rsidRPr="00CC795C">
              <w:rPr>
                <w:noProof/>
              </w:rPr>
              <w:t>.</w:t>
            </w:r>
            <w:r>
              <w:rPr>
                <w:noProof/>
              </w:rPr>
              <w:t>3</w:t>
            </w:r>
            <w:r w:rsidRPr="00CC795C">
              <w:rPr>
                <w:noProof/>
              </w:rPr>
              <w:t>.2</w:t>
            </w:r>
            <w:r>
              <w:rPr>
                <w:noProof/>
              </w:rPr>
              <w:t xml:space="preserve">, </w:t>
            </w:r>
            <w:r w:rsidRPr="00CC795C">
              <w:rPr>
                <w:noProof/>
              </w:rPr>
              <w:t>12.3.</w:t>
            </w:r>
            <w:r>
              <w:rPr>
                <w:noProof/>
              </w:rPr>
              <w:t>2</w:t>
            </w:r>
            <w:r w:rsidRPr="00CC795C">
              <w:rPr>
                <w:noProof/>
              </w:rPr>
              <w:t>.</w:t>
            </w:r>
            <w:r>
              <w:rPr>
                <w:noProof/>
              </w:rPr>
              <w:t>5</w:t>
            </w:r>
            <w:r w:rsidRPr="00CC795C">
              <w:rPr>
                <w:noProof/>
              </w:rPr>
              <w:t>.</w:t>
            </w:r>
            <w:r>
              <w:rPr>
                <w:noProof/>
              </w:rPr>
              <w:t xml:space="preserve">2, </w:t>
            </w:r>
            <w:r w:rsidRPr="00CC795C">
              <w:rPr>
                <w:noProof/>
              </w:rPr>
              <w:t>12.3.</w:t>
            </w:r>
            <w:r>
              <w:rPr>
                <w:noProof/>
              </w:rPr>
              <w:t>2</w:t>
            </w:r>
            <w:r w:rsidRPr="00CC795C">
              <w:rPr>
                <w:noProof/>
              </w:rPr>
              <w:t>.</w:t>
            </w:r>
            <w:r>
              <w:rPr>
                <w:noProof/>
              </w:rPr>
              <w:t>6</w:t>
            </w:r>
            <w:r w:rsidRPr="00CC795C">
              <w:rPr>
                <w:noProof/>
              </w:rPr>
              <w:t>.</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59F1CC3C" w14:textId="6D6DE3DB" w:rsidR="00DE097E" w:rsidRPr="00D14AF6" w:rsidRDefault="00AC3E84" w:rsidP="00D14AF6">
      <w:pPr>
        <w:jc w:val="center"/>
        <w:rPr>
          <w:b/>
          <w:color w:val="00B0F0"/>
          <w:sz w:val="28"/>
          <w:szCs w:val="28"/>
          <w:lang w:eastAsia="zh-CN"/>
        </w:rPr>
      </w:pPr>
      <w:r w:rsidRPr="00101FDD">
        <w:rPr>
          <w:b/>
          <w:color w:val="00B0F0"/>
          <w:sz w:val="28"/>
          <w:szCs w:val="28"/>
          <w:lang w:eastAsia="zh-CN"/>
        </w:rPr>
        <w:lastRenderedPageBreak/>
        <w:t>----------------------START OF CHANGE----------------------------</w:t>
      </w:r>
    </w:p>
    <w:p w14:paraId="530C48FC" w14:textId="77777777" w:rsidR="00014041" w:rsidRDefault="00014041" w:rsidP="00384393">
      <w:pPr>
        <w:pStyle w:val="normalpuce"/>
        <w:tabs>
          <w:tab w:val="clear" w:pos="360"/>
          <w:tab w:val="num" w:pos="567"/>
        </w:tabs>
        <w:ind w:left="0" w:firstLine="0"/>
      </w:pPr>
    </w:p>
    <w:p w14:paraId="35FD185C" w14:textId="77777777" w:rsidR="007811BC" w:rsidRDefault="007811BC" w:rsidP="00384393">
      <w:pPr>
        <w:pStyle w:val="normalpuce"/>
        <w:tabs>
          <w:tab w:val="clear" w:pos="360"/>
          <w:tab w:val="num" w:pos="567"/>
        </w:tabs>
        <w:ind w:left="0" w:firstLine="0"/>
      </w:pPr>
    </w:p>
    <w:p w14:paraId="25D7BBCC" w14:textId="77777777" w:rsidR="00B452AD" w:rsidRPr="00B452AD" w:rsidRDefault="00B452AD" w:rsidP="00B452AD">
      <w:pPr>
        <w:keepNext/>
        <w:keepLines/>
        <w:overflowPunct w:val="0"/>
        <w:autoSpaceDE w:val="0"/>
        <w:autoSpaceDN w:val="0"/>
        <w:adjustRightInd w:val="0"/>
        <w:spacing w:before="120"/>
        <w:ind w:left="1985" w:hanging="1985"/>
        <w:textAlignment w:val="baseline"/>
        <w:outlineLvl w:val="5"/>
        <w:rPr>
          <w:rFonts w:ascii="Arial" w:hAnsi="Arial"/>
          <w:sz w:val="22"/>
          <w:szCs w:val="22"/>
          <w:lang w:eastAsia="en-GB"/>
        </w:rPr>
      </w:pPr>
      <w:bookmarkStart w:id="1" w:name="_Toc53185585"/>
      <w:bookmarkStart w:id="2" w:name="_Toc53185961"/>
      <w:bookmarkStart w:id="3" w:name="_Toc57820447"/>
      <w:bookmarkStart w:id="4" w:name="_Toc57821374"/>
      <w:bookmarkStart w:id="5" w:name="_Toc61183650"/>
      <w:bookmarkStart w:id="6" w:name="_Toc61184044"/>
      <w:bookmarkStart w:id="7" w:name="_Toc61184436"/>
      <w:bookmarkStart w:id="8" w:name="_Toc61184828"/>
      <w:bookmarkStart w:id="9" w:name="_Toc61185218"/>
      <w:bookmarkStart w:id="10" w:name="_Toc66386563"/>
      <w:bookmarkStart w:id="11" w:name="_Toc74583521"/>
      <w:bookmarkStart w:id="12" w:name="_Toc76542334"/>
      <w:bookmarkStart w:id="13" w:name="_Toc82450316"/>
      <w:bookmarkStart w:id="14" w:name="_Toc82450964"/>
      <w:bookmarkStart w:id="15" w:name="_Toc89949353"/>
      <w:bookmarkStart w:id="16" w:name="_Toc98755742"/>
      <w:bookmarkStart w:id="17" w:name="_Toc98763334"/>
      <w:bookmarkStart w:id="18" w:name="_Toc106184263"/>
      <w:bookmarkStart w:id="19" w:name="_Toc130402285"/>
      <w:bookmarkStart w:id="20" w:name="_Toc137532207"/>
      <w:bookmarkStart w:id="21" w:name="_Toc138852708"/>
      <w:r w:rsidRPr="00B452AD">
        <w:rPr>
          <w:rFonts w:ascii="Arial" w:eastAsia="SimSun" w:hAnsi="Arial"/>
          <w:sz w:val="22"/>
          <w:szCs w:val="22"/>
          <w:lang w:eastAsia="en-GB"/>
        </w:rPr>
        <w:t>12.1.1.1.2.1</w:t>
      </w:r>
      <w:r w:rsidRPr="00B452AD">
        <w:rPr>
          <w:rFonts w:ascii="Arial" w:hAnsi="Arial"/>
          <w:sz w:val="22"/>
          <w:szCs w:val="22"/>
          <w:lang w:eastAsia="en-GB"/>
        </w:rPr>
        <w:tab/>
        <w:t>IAB MT Re-establishment delay requirement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04C5B06" w14:textId="77777777" w:rsidR="00B452AD" w:rsidRPr="00B452AD" w:rsidRDefault="00B452AD" w:rsidP="00B452AD">
      <w:pPr>
        <w:overflowPunct w:val="0"/>
        <w:autoSpaceDE w:val="0"/>
        <w:autoSpaceDN w:val="0"/>
        <w:adjustRightInd w:val="0"/>
        <w:textAlignment w:val="baseline"/>
        <w:rPr>
          <w:lang w:eastAsia="en-GB"/>
        </w:rPr>
      </w:pPr>
      <w:r w:rsidRPr="00B452AD">
        <w:rPr>
          <w:lang w:eastAsia="en-GB"/>
        </w:rPr>
        <w:t>The IAB-MT re-establishment delay (T</w:t>
      </w:r>
      <w:r w:rsidRPr="00B452AD">
        <w:rPr>
          <w:vertAlign w:val="subscript"/>
          <w:lang w:eastAsia="en-GB"/>
        </w:rPr>
        <w:t>IAB-</w:t>
      </w:r>
      <w:proofErr w:type="spellStart"/>
      <w:r w:rsidRPr="00B452AD">
        <w:rPr>
          <w:vertAlign w:val="subscript"/>
          <w:lang w:eastAsia="en-GB"/>
        </w:rPr>
        <w:t>MT_re</w:t>
      </w:r>
      <w:proofErr w:type="spellEnd"/>
      <w:r w:rsidRPr="00B452AD">
        <w:rPr>
          <w:vertAlign w:val="subscript"/>
          <w:lang w:eastAsia="en-GB"/>
        </w:rPr>
        <w:t>-</w:t>
      </w:r>
      <w:proofErr w:type="spellStart"/>
      <w:r w:rsidRPr="00B452AD">
        <w:rPr>
          <w:vertAlign w:val="subscript"/>
          <w:lang w:eastAsia="en-GB"/>
        </w:rPr>
        <w:t>establish_delay</w:t>
      </w:r>
      <w:proofErr w:type="spellEnd"/>
      <w:r w:rsidRPr="00B452AD">
        <w:rPr>
          <w:lang w:eastAsia="en-GB"/>
        </w:rPr>
        <w:t xml:space="preserve">) is the time between the moments when any of the conditions requiring RRC </w:t>
      </w:r>
      <w:r w:rsidRPr="00B452AD">
        <w:rPr>
          <w:lang w:eastAsia="zh-CN"/>
        </w:rPr>
        <w:t>re-establishment</w:t>
      </w:r>
      <w:r w:rsidRPr="00B452AD">
        <w:rPr>
          <w:lang w:eastAsia="en-GB"/>
        </w:rPr>
        <w:t xml:space="preserve"> as defined in clause 5.3.7 in TS 38.331 [15] is detected </w:t>
      </w:r>
      <w:r w:rsidRPr="00B452AD">
        <w:rPr>
          <w:snapToGrid w:val="0"/>
          <w:lang w:eastAsia="en-GB"/>
        </w:rPr>
        <w:t>by the IAB-MT</w:t>
      </w:r>
      <w:r w:rsidRPr="00B452AD">
        <w:rPr>
          <w:lang w:eastAsia="en-GB"/>
        </w:rPr>
        <w:t xml:space="preserve"> and when the IAB-MT sends PRACH to the target </w:t>
      </w:r>
      <w:proofErr w:type="spellStart"/>
      <w:r w:rsidRPr="00B452AD">
        <w:rPr>
          <w:lang w:eastAsia="zh-CN"/>
        </w:rPr>
        <w:t>PC</w:t>
      </w:r>
      <w:r w:rsidRPr="00B452AD">
        <w:rPr>
          <w:lang w:eastAsia="en-GB"/>
        </w:rPr>
        <w:t>ell</w:t>
      </w:r>
      <w:proofErr w:type="spellEnd"/>
      <w:r w:rsidRPr="00B452AD">
        <w:rPr>
          <w:lang w:eastAsia="en-GB"/>
        </w:rPr>
        <w:t>. The IAB-MT re-establishment delay (T</w:t>
      </w:r>
      <w:r w:rsidRPr="00B452AD">
        <w:rPr>
          <w:vertAlign w:val="subscript"/>
          <w:lang w:eastAsia="en-GB"/>
        </w:rPr>
        <w:t>IAB-</w:t>
      </w:r>
      <w:proofErr w:type="spellStart"/>
      <w:r w:rsidRPr="00B452AD">
        <w:rPr>
          <w:vertAlign w:val="subscript"/>
          <w:lang w:eastAsia="en-GB"/>
        </w:rPr>
        <w:t>MT_re</w:t>
      </w:r>
      <w:proofErr w:type="spellEnd"/>
      <w:r w:rsidRPr="00B452AD">
        <w:rPr>
          <w:vertAlign w:val="subscript"/>
          <w:lang w:eastAsia="en-GB"/>
        </w:rPr>
        <w:t>-</w:t>
      </w:r>
      <w:proofErr w:type="spellStart"/>
      <w:r w:rsidRPr="00B452AD">
        <w:rPr>
          <w:vertAlign w:val="subscript"/>
          <w:lang w:eastAsia="en-GB"/>
        </w:rPr>
        <w:t>establish_delay</w:t>
      </w:r>
      <w:proofErr w:type="spellEnd"/>
      <w:r w:rsidRPr="00B452AD">
        <w:rPr>
          <w:lang w:eastAsia="en-GB"/>
        </w:rPr>
        <w:t>) requirement shall be less than:</w:t>
      </w:r>
    </w:p>
    <w:p w14:paraId="6C4CCDD1" w14:textId="77777777" w:rsidR="00B452AD" w:rsidRPr="00B452AD" w:rsidRDefault="00B917A1" w:rsidP="00B452AD">
      <w:pPr>
        <w:keepLines/>
        <w:tabs>
          <w:tab w:val="center" w:pos="4536"/>
          <w:tab w:val="right" w:pos="9072"/>
        </w:tabs>
        <w:overflowPunct w:val="0"/>
        <w:autoSpaceDE w:val="0"/>
        <w:autoSpaceDN w:val="0"/>
        <w:adjustRightInd w:val="0"/>
        <w:jc w:val="center"/>
        <w:textAlignment w:val="baseline"/>
        <w:rPr>
          <w:noProof/>
          <w:lang w:eastAsia="en-GB"/>
        </w:rPr>
      </w:pPr>
      <m:oMathPara>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IAB-MT_re-establish_delay</m:t>
              </m:r>
            </m:sub>
          </m:sSub>
          <m:r>
            <w:rPr>
              <w:rFonts w:ascii="Cambria Math" w:hAnsi="Cambria Math"/>
              <w:lang w:eastAsia="en-GB"/>
            </w:rPr>
            <m:t xml:space="preserve">=400 </m:t>
          </m:r>
          <m:r>
            <m:rPr>
              <m:sty m:val="p"/>
            </m:rPr>
            <w:rPr>
              <w:rFonts w:ascii="Cambria Math" w:hAnsi="Cambria Math"/>
              <w:lang w:eastAsia="en-GB"/>
            </w:rPr>
            <m:t>ms</m:t>
          </m:r>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identify_intra_NR</m:t>
              </m:r>
            </m:sub>
          </m:sSub>
          <m:r>
            <w:rPr>
              <w:rFonts w:ascii="Cambria Math" w:hAnsi="Cambria Math"/>
              <w:lang w:eastAsia="en-GB"/>
            </w:rPr>
            <m:t>+</m:t>
          </m:r>
          <m:nary>
            <m:naryPr>
              <m:chr m:val="∑"/>
              <m:limLoc m:val="subSup"/>
              <m:ctrlPr>
                <w:rPr>
                  <w:rFonts w:ascii="Cambria Math" w:hAnsi="Cambria Math"/>
                  <w:noProof/>
                  <w:lang w:eastAsia="en-GB"/>
                </w:rPr>
              </m:ctrlPr>
            </m:naryPr>
            <m:sub>
              <m:r>
                <w:rPr>
                  <w:rFonts w:ascii="Cambria Math" w:hAnsi="Cambria Math"/>
                  <w:noProof/>
                  <w:lang w:eastAsia="en-GB"/>
                </w:rPr>
                <m:t>i=1</m:t>
              </m:r>
            </m:sub>
            <m:sup>
              <m:sSub>
                <m:sSubPr>
                  <m:ctrlPr>
                    <w:rPr>
                      <w:rFonts w:ascii="Cambria Math" w:hAnsi="Cambria Math"/>
                      <w:i/>
                      <w:noProof/>
                      <w:lang w:eastAsia="en-GB"/>
                    </w:rPr>
                  </m:ctrlPr>
                </m:sSubPr>
                <m:e>
                  <m:r>
                    <w:rPr>
                      <w:rFonts w:ascii="Cambria Math" w:hAnsi="Cambria Math"/>
                      <w:noProof/>
                      <w:lang w:eastAsia="en-GB"/>
                    </w:rPr>
                    <m:t>N</m:t>
                  </m:r>
                </m:e>
                <m:sub>
                  <m:r>
                    <w:rPr>
                      <w:rFonts w:ascii="Cambria Math" w:hAnsi="Cambria Math"/>
                      <w:noProof/>
                      <w:lang w:eastAsia="en-GB"/>
                    </w:rPr>
                    <m:t>freq</m:t>
                  </m:r>
                </m:sub>
              </m:sSub>
              <m:r>
                <w:rPr>
                  <w:rFonts w:ascii="Cambria Math" w:hAnsi="Cambria Math"/>
                  <w:noProof/>
                  <w:lang w:eastAsia="en-GB"/>
                </w:rPr>
                <m:t>-1</m:t>
              </m:r>
            </m:sup>
            <m:e>
              <m:sSub>
                <m:sSubPr>
                  <m:ctrlPr>
                    <w:rPr>
                      <w:rFonts w:ascii="Cambria Math" w:hAnsi="Cambria Math"/>
                      <w:i/>
                      <w:noProof/>
                      <w:lang w:eastAsia="en-GB"/>
                    </w:rPr>
                  </m:ctrlPr>
                </m:sSubPr>
                <m:e>
                  <m:r>
                    <w:rPr>
                      <w:rFonts w:ascii="Cambria Math" w:hAnsi="Cambria Math"/>
                      <w:noProof/>
                      <w:lang w:eastAsia="en-GB"/>
                    </w:rPr>
                    <m:t>T</m:t>
                  </m:r>
                </m:e>
                <m:sub>
                  <m:r>
                    <w:rPr>
                      <w:rFonts w:ascii="Cambria Math" w:hAnsi="Cambria Math"/>
                      <w:noProof/>
                      <w:lang w:eastAsia="en-GB"/>
                    </w:rPr>
                    <m:t>identify_inter_NR,i</m:t>
                  </m:r>
                </m:sub>
              </m:sSub>
            </m:e>
          </m:nary>
          <m:r>
            <m:rPr>
              <m:sty m:val="p"/>
            </m:rPr>
            <w:rPr>
              <w:rFonts w:ascii="Cambria Math" w:hAnsi="Cambria Math"/>
              <w:noProof/>
              <w:vertAlign w:val="subscript"/>
              <w:lang w:eastAsia="en-GB"/>
            </w:rPr>
            <m:t>+</m:t>
          </m:r>
          <m:sSub>
            <m:sSubPr>
              <m:ctrlPr>
                <w:rPr>
                  <w:rFonts w:ascii="Cambria Math" w:hAnsi="Cambria Math"/>
                  <w:noProof/>
                  <w:vertAlign w:val="subscript"/>
                  <w:lang w:eastAsia="en-GB"/>
                </w:rPr>
              </m:ctrlPr>
            </m:sSubPr>
            <m:e>
              <m:r>
                <w:rPr>
                  <w:rFonts w:ascii="Cambria Math" w:hAnsi="Cambria Math"/>
                  <w:noProof/>
                  <w:vertAlign w:val="subscript"/>
                  <w:lang w:eastAsia="en-GB"/>
                </w:rPr>
                <m:t>T</m:t>
              </m:r>
            </m:e>
            <m:sub>
              <m:r>
                <w:rPr>
                  <w:rFonts w:ascii="Cambria Math" w:hAnsi="Cambria Math"/>
                  <w:noProof/>
                  <w:vertAlign w:val="subscript"/>
                  <w:lang w:eastAsia="en-GB"/>
                </w:rPr>
                <m:t>SI-NR</m:t>
              </m:r>
            </m:sub>
          </m:sSub>
          <m:r>
            <m:rPr>
              <m:sty m:val="p"/>
            </m:rPr>
            <w:rPr>
              <w:rFonts w:ascii="Cambria Math" w:hAnsi="Cambria Math"/>
              <w:noProof/>
              <w:vertAlign w:val="subscript"/>
              <w:lang w:eastAsia="en-GB"/>
            </w:rPr>
            <m:t>+</m:t>
          </m:r>
          <m:sSub>
            <m:sSubPr>
              <m:ctrlPr>
                <w:rPr>
                  <w:rFonts w:ascii="Cambria Math" w:hAnsi="Cambria Math"/>
                  <w:noProof/>
                  <w:vertAlign w:val="subscript"/>
                  <w:lang w:eastAsia="en-GB"/>
                </w:rPr>
              </m:ctrlPr>
            </m:sSubPr>
            <m:e>
              <m:r>
                <w:rPr>
                  <w:rFonts w:ascii="Cambria Math" w:hAnsi="Cambria Math"/>
                  <w:noProof/>
                  <w:vertAlign w:val="subscript"/>
                  <w:lang w:eastAsia="en-GB"/>
                </w:rPr>
                <m:t>T</m:t>
              </m:r>
            </m:e>
            <m:sub>
              <m:r>
                <w:rPr>
                  <w:rFonts w:ascii="Cambria Math" w:hAnsi="Cambria Math"/>
                  <w:noProof/>
                  <w:vertAlign w:val="subscript"/>
                  <w:lang w:eastAsia="en-GB"/>
                </w:rPr>
                <m:t>PRACH</m:t>
              </m:r>
            </m:sub>
          </m:sSub>
        </m:oMath>
      </m:oMathPara>
    </w:p>
    <w:p w14:paraId="5980C68E" w14:textId="77777777" w:rsidR="00B452AD" w:rsidRPr="00B452AD" w:rsidRDefault="00B452AD" w:rsidP="00B452AD">
      <w:pPr>
        <w:overflowPunct w:val="0"/>
        <w:autoSpaceDE w:val="0"/>
        <w:autoSpaceDN w:val="0"/>
        <w:adjustRightInd w:val="0"/>
        <w:textAlignment w:val="baseline"/>
        <w:rPr>
          <w:rFonts w:cs="v4.2.0"/>
          <w:lang w:eastAsia="en-GB"/>
        </w:rPr>
      </w:pPr>
      <w:r w:rsidRPr="00B452AD">
        <w:rPr>
          <w:lang w:eastAsia="en-GB"/>
        </w:rPr>
        <w:t>The intra-frequency target NR cell shall be considered detectable</w:t>
      </w:r>
      <w:r w:rsidRPr="00B452AD">
        <w:rPr>
          <w:rFonts w:cs="v4.2.0"/>
          <w:lang w:eastAsia="en-GB"/>
        </w:rPr>
        <w:t xml:space="preserve"> </w:t>
      </w:r>
      <w:r w:rsidRPr="00B452AD">
        <w:rPr>
          <w:rFonts w:cs="v4.2.0" w:hint="eastAsia"/>
          <w:lang w:eastAsia="zh-CN"/>
        </w:rPr>
        <w:t>if</w:t>
      </w:r>
      <w:r w:rsidRPr="00B452AD">
        <w:rPr>
          <w:rFonts w:cs="v4.2.0"/>
          <w:lang w:eastAsia="en-GB"/>
        </w:rPr>
        <w:t xml:space="preserve"> each relevant SSB</w:t>
      </w:r>
      <w:r w:rsidRPr="00B452AD">
        <w:rPr>
          <w:rFonts w:cs="v4.2.0" w:hint="eastAsia"/>
          <w:lang w:eastAsia="zh-CN"/>
        </w:rPr>
        <w:t xml:space="preserve"> can satisfy that</w:t>
      </w:r>
      <w:r w:rsidRPr="00B452AD">
        <w:rPr>
          <w:rFonts w:cs="v4.2.0"/>
          <w:lang w:eastAsia="en-GB"/>
        </w:rPr>
        <w:t>:</w:t>
      </w:r>
    </w:p>
    <w:p w14:paraId="3C4E2AB3" w14:textId="77777777" w:rsidR="00B452AD" w:rsidRPr="00B452AD" w:rsidRDefault="00B452AD" w:rsidP="00B452AD">
      <w:pPr>
        <w:overflowPunct w:val="0"/>
        <w:autoSpaceDE w:val="0"/>
        <w:autoSpaceDN w:val="0"/>
        <w:adjustRightInd w:val="0"/>
        <w:ind w:left="568" w:hanging="284"/>
        <w:textAlignment w:val="baseline"/>
        <w:rPr>
          <w:rFonts w:cs="v4.2.0"/>
          <w:lang w:eastAsia="en-GB"/>
        </w:rPr>
      </w:pPr>
      <w:r w:rsidRPr="00B452AD">
        <w:rPr>
          <w:lang w:eastAsia="en-GB"/>
        </w:rPr>
        <w:t>-</w:t>
      </w:r>
      <w:r w:rsidRPr="00B452AD">
        <w:rPr>
          <w:lang w:eastAsia="en-GB"/>
        </w:rPr>
        <w:tab/>
      </w:r>
      <w:r w:rsidRPr="00B452AD">
        <w:rPr>
          <w:rFonts w:hint="eastAsia"/>
          <w:lang w:eastAsia="zh-CN"/>
        </w:rPr>
        <w:t xml:space="preserve">the conditions of </w:t>
      </w:r>
      <w:r w:rsidRPr="00B452AD">
        <w:rPr>
          <w:lang w:eastAsia="en-GB"/>
        </w:rPr>
        <w:t xml:space="preserve">SSB_RP and SSB </w:t>
      </w:r>
      <w:proofErr w:type="spellStart"/>
      <w:r w:rsidRPr="00B452AD">
        <w:rPr>
          <w:lang w:val="en-US" w:eastAsia="en-GB"/>
        </w:rPr>
        <w:t>Ês</w:t>
      </w:r>
      <w:proofErr w:type="spellEnd"/>
      <w:r w:rsidRPr="00B452AD">
        <w:rPr>
          <w:lang w:val="en-US" w:eastAsia="en-GB"/>
        </w:rPr>
        <w:t>/</w:t>
      </w:r>
      <w:proofErr w:type="spellStart"/>
      <w:r w:rsidRPr="00B452AD">
        <w:rPr>
          <w:lang w:val="en-US" w:eastAsia="en-GB"/>
        </w:rPr>
        <w:t>Iot</w:t>
      </w:r>
      <w:proofErr w:type="spellEnd"/>
      <w:r w:rsidRPr="00B452AD">
        <w:rPr>
          <w:lang w:eastAsia="en-GB"/>
        </w:rPr>
        <w:t xml:space="preserve"> according to Annex H.1.1.1 for a corresponding IAB-MT class and IAB type</w:t>
      </w:r>
      <w:r w:rsidRPr="00B452AD" w:rsidDel="00962D64">
        <w:rPr>
          <w:lang w:eastAsia="en-GB"/>
        </w:rPr>
        <w:t xml:space="preserve"> </w:t>
      </w:r>
      <w:r w:rsidRPr="00B452AD">
        <w:rPr>
          <w:rFonts w:hint="eastAsia"/>
          <w:lang w:eastAsia="zh-CN"/>
        </w:rPr>
        <w:t>are fulfilled</w:t>
      </w:r>
      <w:r w:rsidRPr="00B452AD">
        <w:rPr>
          <w:lang w:eastAsia="en-GB"/>
        </w:rPr>
        <w:t>.</w:t>
      </w:r>
    </w:p>
    <w:p w14:paraId="1DC8EB33" w14:textId="77777777" w:rsidR="00B452AD" w:rsidRPr="00B452AD" w:rsidRDefault="00B452AD" w:rsidP="00B452AD">
      <w:pPr>
        <w:overflowPunct w:val="0"/>
        <w:autoSpaceDE w:val="0"/>
        <w:autoSpaceDN w:val="0"/>
        <w:adjustRightInd w:val="0"/>
        <w:textAlignment w:val="baseline"/>
        <w:rPr>
          <w:rFonts w:cs="v4.2.0"/>
          <w:lang w:eastAsia="en-GB"/>
        </w:rPr>
      </w:pPr>
      <w:r w:rsidRPr="00B452AD">
        <w:rPr>
          <w:lang w:eastAsia="en-GB"/>
        </w:rPr>
        <w:t>The inter-frequency target NR cell shall be considered detectable</w:t>
      </w:r>
      <w:r w:rsidRPr="00B452AD">
        <w:rPr>
          <w:rFonts w:cs="v4.2.0"/>
          <w:lang w:eastAsia="en-GB"/>
        </w:rPr>
        <w:t xml:space="preserve"> when for each relevant SSB:</w:t>
      </w:r>
    </w:p>
    <w:p w14:paraId="3FF3B2A8" w14:textId="77777777" w:rsidR="00B452AD" w:rsidRPr="00B452AD" w:rsidRDefault="00B452AD" w:rsidP="00B452AD">
      <w:pPr>
        <w:overflowPunct w:val="0"/>
        <w:autoSpaceDE w:val="0"/>
        <w:autoSpaceDN w:val="0"/>
        <w:adjustRightInd w:val="0"/>
        <w:ind w:left="568" w:hanging="284"/>
        <w:textAlignment w:val="baseline"/>
        <w:rPr>
          <w:rFonts w:cs="v4.2.0"/>
          <w:lang w:eastAsia="en-GB"/>
        </w:rPr>
      </w:pPr>
      <w:r w:rsidRPr="00B452AD">
        <w:rPr>
          <w:lang w:eastAsia="en-GB"/>
        </w:rPr>
        <w:t>-</w:t>
      </w:r>
      <w:r w:rsidRPr="00B452AD">
        <w:rPr>
          <w:lang w:eastAsia="en-GB"/>
        </w:rPr>
        <w:tab/>
      </w:r>
      <w:r w:rsidRPr="00B452AD">
        <w:rPr>
          <w:lang w:eastAsia="zh-CN"/>
        </w:rPr>
        <w:t xml:space="preserve">the conditions of </w:t>
      </w:r>
      <w:r w:rsidRPr="00B452AD">
        <w:rPr>
          <w:lang w:eastAsia="en-GB"/>
        </w:rPr>
        <w:t xml:space="preserve">SSB_RP and SSB </w:t>
      </w:r>
      <w:proofErr w:type="spellStart"/>
      <w:r w:rsidRPr="00B452AD">
        <w:rPr>
          <w:lang w:val="en-US" w:eastAsia="en-GB"/>
        </w:rPr>
        <w:t>Ês</w:t>
      </w:r>
      <w:proofErr w:type="spellEnd"/>
      <w:r w:rsidRPr="00B452AD">
        <w:rPr>
          <w:lang w:val="en-US" w:eastAsia="en-GB"/>
        </w:rPr>
        <w:t>/</w:t>
      </w:r>
      <w:proofErr w:type="spellStart"/>
      <w:r w:rsidRPr="00B452AD">
        <w:rPr>
          <w:lang w:val="en-US" w:eastAsia="en-GB"/>
        </w:rPr>
        <w:t>Iot</w:t>
      </w:r>
      <w:proofErr w:type="spellEnd"/>
      <w:r w:rsidRPr="00B452AD">
        <w:rPr>
          <w:lang w:eastAsia="en-GB"/>
        </w:rPr>
        <w:t xml:space="preserve"> according to Annex H.1.1.2 for a corresponding IAB-MT class and IAB type</w:t>
      </w:r>
      <w:r w:rsidRPr="00B452AD" w:rsidDel="00962D64">
        <w:rPr>
          <w:lang w:eastAsia="en-GB"/>
        </w:rPr>
        <w:t xml:space="preserve"> </w:t>
      </w:r>
      <w:r w:rsidRPr="00B452AD">
        <w:rPr>
          <w:lang w:eastAsia="zh-CN"/>
        </w:rPr>
        <w:t>are fulfilled</w:t>
      </w:r>
      <w:r w:rsidRPr="00B452AD">
        <w:rPr>
          <w:lang w:eastAsia="en-GB"/>
        </w:rPr>
        <w:t>.</w:t>
      </w:r>
    </w:p>
    <w:p w14:paraId="0319BA8A" w14:textId="77777777" w:rsidR="00B452AD" w:rsidRPr="00B452AD" w:rsidRDefault="00B452AD" w:rsidP="00B452AD">
      <w:pPr>
        <w:overflowPunct w:val="0"/>
        <w:autoSpaceDE w:val="0"/>
        <w:autoSpaceDN w:val="0"/>
        <w:adjustRightInd w:val="0"/>
        <w:textAlignment w:val="baseline"/>
        <w:rPr>
          <w:lang w:eastAsia="en-GB"/>
        </w:rPr>
      </w:pPr>
      <w:proofErr w:type="spellStart"/>
      <w:r w:rsidRPr="00B452AD">
        <w:rPr>
          <w:lang w:eastAsia="en-GB"/>
        </w:rPr>
        <w:t>T</w:t>
      </w:r>
      <w:r w:rsidRPr="00B452AD">
        <w:rPr>
          <w:vertAlign w:val="subscript"/>
          <w:lang w:eastAsia="en-GB"/>
        </w:rPr>
        <w:t>identify_intra_NR</w:t>
      </w:r>
      <w:proofErr w:type="spellEnd"/>
      <w:r w:rsidRPr="00B452AD">
        <w:rPr>
          <w:lang w:eastAsia="en-GB"/>
        </w:rPr>
        <w:t xml:space="preserve">: It is the time to identify the target intra-frequency NR cell and it depends on whether the target NR cell is known cell or unknown cell and on the frequency range (FR) of the target NR cell. If the IAB-MT is not configured with intra-frequency NR carrier for RRC re-establishment then </w:t>
      </w:r>
      <w:proofErr w:type="spellStart"/>
      <w:r w:rsidRPr="00B452AD">
        <w:rPr>
          <w:lang w:eastAsia="en-GB"/>
        </w:rPr>
        <w:t>T</w:t>
      </w:r>
      <w:r w:rsidRPr="00B452AD">
        <w:rPr>
          <w:vertAlign w:val="subscript"/>
          <w:lang w:eastAsia="en-GB"/>
        </w:rPr>
        <w:t>identify_intra_NR</w:t>
      </w:r>
      <w:proofErr w:type="spellEnd"/>
      <w:r w:rsidRPr="00B452AD">
        <w:rPr>
          <w:lang w:eastAsia="en-GB"/>
        </w:rPr>
        <w:t xml:space="preserve">=0; otherwise </w:t>
      </w:r>
      <w:proofErr w:type="spellStart"/>
      <w:r w:rsidRPr="00B452AD">
        <w:rPr>
          <w:lang w:eastAsia="en-GB"/>
        </w:rPr>
        <w:t>T</w:t>
      </w:r>
      <w:r w:rsidRPr="00B452AD">
        <w:rPr>
          <w:vertAlign w:val="subscript"/>
          <w:lang w:eastAsia="en-GB"/>
        </w:rPr>
        <w:t>identify_intra_NR</w:t>
      </w:r>
      <w:proofErr w:type="spellEnd"/>
      <w:r w:rsidRPr="00B452AD">
        <w:rPr>
          <w:lang w:eastAsia="en-GB"/>
        </w:rPr>
        <w:t xml:space="preserve"> shall not exceed the values defined in </w:t>
      </w:r>
      <w:r w:rsidRPr="00B452AD">
        <w:rPr>
          <w:lang w:eastAsia="zh-CN"/>
        </w:rPr>
        <w:t>T</w:t>
      </w:r>
      <w:r w:rsidRPr="00B452AD">
        <w:rPr>
          <w:lang w:eastAsia="en-GB"/>
        </w:rPr>
        <w:t>able 12.1.1.1.2.1-1.</w:t>
      </w:r>
    </w:p>
    <w:p w14:paraId="0D15FC01" w14:textId="77777777" w:rsidR="00B452AD" w:rsidRPr="00B452AD" w:rsidRDefault="00B452AD" w:rsidP="00B452AD">
      <w:pPr>
        <w:overflowPunct w:val="0"/>
        <w:autoSpaceDE w:val="0"/>
        <w:autoSpaceDN w:val="0"/>
        <w:adjustRightInd w:val="0"/>
        <w:textAlignment w:val="baseline"/>
        <w:rPr>
          <w:lang w:eastAsia="en-GB"/>
        </w:rPr>
      </w:pPr>
      <w:proofErr w:type="spellStart"/>
      <w:r w:rsidRPr="00B452AD">
        <w:rPr>
          <w:lang w:eastAsia="en-GB"/>
        </w:rPr>
        <w:t>T</w:t>
      </w:r>
      <w:r w:rsidRPr="00B452AD">
        <w:rPr>
          <w:vertAlign w:val="subscript"/>
          <w:lang w:eastAsia="en-GB"/>
        </w:rPr>
        <w:t>identify_inter_NR,i</w:t>
      </w:r>
      <w:proofErr w:type="spellEnd"/>
      <w:r w:rsidRPr="00B452AD">
        <w:rPr>
          <w:lang w:eastAsia="en-GB"/>
        </w:rPr>
        <w:t xml:space="preserve">: It is the time to identify the target inter-frequency NR cell on inter-frequency carrier </w:t>
      </w:r>
      <w:proofErr w:type="spellStart"/>
      <w:r w:rsidRPr="00B452AD">
        <w:rPr>
          <w:i/>
          <w:lang w:eastAsia="en-GB"/>
        </w:rPr>
        <w:t>i</w:t>
      </w:r>
      <w:proofErr w:type="spellEnd"/>
      <w:r w:rsidRPr="00B452AD">
        <w:rPr>
          <w:lang w:eastAsia="en-GB"/>
        </w:rPr>
        <w:t xml:space="preserve"> configured for RRC re-establishment and it depends on whether the target NR cell is known cell or unknown cell and on the frequency range (FR) of the target NR cell. </w:t>
      </w:r>
      <w:proofErr w:type="spellStart"/>
      <w:r w:rsidRPr="00B452AD">
        <w:rPr>
          <w:lang w:eastAsia="en-GB"/>
        </w:rPr>
        <w:t>T</w:t>
      </w:r>
      <w:r w:rsidRPr="00B452AD">
        <w:rPr>
          <w:vertAlign w:val="subscript"/>
          <w:lang w:eastAsia="en-GB"/>
        </w:rPr>
        <w:t>identify_inter_NR,i</w:t>
      </w:r>
      <w:proofErr w:type="spellEnd"/>
      <w:r w:rsidRPr="00B452AD">
        <w:rPr>
          <w:lang w:eastAsia="en-GB"/>
        </w:rPr>
        <w:t xml:space="preserve"> shall not exceed the values defined in </w:t>
      </w:r>
      <w:r w:rsidRPr="00B452AD">
        <w:rPr>
          <w:lang w:eastAsia="zh-CN"/>
        </w:rPr>
        <w:t>T</w:t>
      </w:r>
      <w:r w:rsidRPr="00B452AD">
        <w:rPr>
          <w:lang w:eastAsia="en-GB"/>
        </w:rPr>
        <w:t>able 12.1.1.1.2.1-2.</w:t>
      </w:r>
    </w:p>
    <w:p w14:paraId="1F716ADD" w14:textId="77777777" w:rsidR="00B452AD" w:rsidRPr="00B452AD" w:rsidRDefault="00B452AD" w:rsidP="00B452AD">
      <w:pPr>
        <w:overflowPunct w:val="0"/>
        <w:autoSpaceDE w:val="0"/>
        <w:autoSpaceDN w:val="0"/>
        <w:adjustRightInd w:val="0"/>
        <w:textAlignment w:val="baseline"/>
        <w:rPr>
          <w:lang w:eastAsia="en-GB"/>
        </w:rPr>
      </w:pPr>
      <w:r w:rsidRPr="00B452AD">
        <w:rPr>
          <w:lang w:eastAsia="en-GB"/>
        </w:rPr>
        <w:t>T</w:t>
      </w:r>
      <w:r w:rsidRPr="00B452AD">
        <w:rPr>
          <w:vertAlign w:val="subscript"/>
          <w:lang w:eastAsia="en-GB"/>
        </w:rPr>
        <w:t>SMTC</w:t>
      </w:r>
      <w:r w:rsidRPr="00B452AD">
        <w:rPr>
          <w:lang w:eastAsia="en-GB"/>
        </w:rPr>
        <w:t xml:space="preserve">: It is the periodicity of the SMTC occasion configured for the intra-frequency carrier. If the IAB-MT has been provided with higher layer </w:t>
      </w:r>
      <w:proofErr w:type="spellStart"/>
      <w:r w:rsidRPr="00B452AD">
        <w:rPr>
          <w:lang w:eastAsia="en-GB"/>
        </w:rPr>
        <w:t>signaling</w:t>
      </w:r>
      <w:proofErr w:type="spellEnd"/>
      <w:r w:rsidRPr="00B452AD">
        <w:rPr>
          <w:lang w:eastAsia="en-GB"/>
        </w:rPr>
        <w:t xml:space="preserve"> of </w:t>
      </w:r>
      <w:r w:rsidRPr="00B452AD">
        <w:rPr>
          <w:i/>
          <w:lang w:eastAsia="en-GB"/>
        </w:rPr>
        <w:t>smtc2</w:t>
      </w:r>
      <w:r w:rsidRPr="00B452AD">
        <w:rPr>
          <w:iCs/>
          <w:lang w:eastAsia="en-GB"/>
        </w:rPr>
        <w:t xml:space="preserve"> [15]</w:t>
      </w:r>
      <w:r w:rsidRPr="00B452AD">
        <w:rPr>
          <w:lang w:eastAsia="en-GB"/>
        </w:rPr>
        <w:t xml:space="preserve"> and is not capable of 4 SMTC configurations per frequency [15], then T</w:t>
      </w:r>
      <w:r w:rsidRPr="00B452AD">
        <w:rPr>
          <w:vertAlign w:val="subscript"/>
          <w:lang w:eastAsia="en-GB"/>
        </w:rPr>
        <w:t>SMTC</w:t>
      </w:r>
      <w:r w:rsidRPr="00B452AD">
        <w:rPr>
          <w:lang w:eastAsia="en-GB"/>
        </w:rPr>
        <w:t xml:space="preserve"> follows </w:t>
      </w:r>
      <w:r w:rsidRPr="00B452AD">
        <w:rPr>
          <w:i/>
          <w:lang w:eastAsia="en-GB"/>
        </w:rPr>
        <w:t>smtc1</w:t>
      </w:r>
      <w:r w:rsidRPr="00B452AD">
        <w:rPr>
          <w:lang w:eastAsia="en-GB"/>
        </w:rPr>
        <w:t xml:space="preserve"> or </w:t>
      </w:r>
      <w:r w:rsidRPr="00B452AD">
        <w:rPr>
          <w:i/>
          <w:lang w:eastAsia="en-GB"/>
        </w:rPr>
        <w:t>smtc2</w:t>
      </w:r>
      <w:r w:rsidRPr="00B452AD">
        <w:rPr>
          <w:lang w:eastAsia="en-GB"/>
        </w:rPr>
        <w:t xml:space="preserve"> according to the physical cell ID of the target cell. If the IAB-MT has been provided with higher layer </w:t>
      </w:r>
      <w:proofErr w:type="spellStart"/>
      <w:r w:rsidRPr="00B452AD">
        <w:rPr>
          <w:lang w:eastAsia="en-GB"/>
        </w:rPr>
        <w:t>signaling</w:t>
      </w:r>
      <w:proofErr w:type="spellEnd"/>
      <w:r w:rsidRPr="00B452AD">
        <w:rPr>
          <w:lang w:eastAsia="en-GB"/>
        </w:rPr>
        <w:t xml:space="preserve"> of </w:t>
      </w:r>
      <w:proofErr w:type="spellStart"/>
      <w:r w:rsidRPr="00B452AD">
        <w:rPr>
          <w:i/>
          <w:lang w:eastAsia="en-GB"/>
        </w:rPr>
        <w:t>smtcj</w:t>
      </w:r>
      <w:proofErr w:type="spellEnd"/>
      <w:r w:rsidRPr="00B452AD">
        <w:rPr>
          <w:lang w:eastAsia="en-GB"/>
        </w:rPr>
        <w:t>, where 1≤</w:t>
      </w:r>
      <w:r w:rsidRPr="00B452AD">
        <w:rPr>
          <w:i/>
          <w:iCs/>
          <w:lang w:eastAsia="en-GB"/>
        </w:rPr>
        <w:t>j</w:t>
      </w:r>
      <w:r w:rsidRPr="00B452AD">
        <w:rPr>
          <w:lang w:eastAsia="en-GB"/>
        </w:rPr>
        <w:t>≤4 [15] and is also capable of 4 SMTC configurations per frequency [15], then T</w:t>
      </w:r>
      <w:r w:rsidRPr="00B452AD">
        <w:rPr>
          <w:vertAlign w:val="subscript"/>
          <w:lang w:eastAsia="en-GB"/>
        </w:rPr>
        <w:t>SMTC</w:t>
      </w:r>
      <w:r w:rsidRPr="00B452AD">
        <w:rPr>
          <w:lang w:eastAsia="en-GB"/>
        </w:rPr>
        <w:t xml:space="preserve"> follows </w:t>
      </w:r>
      <w:proofErr w:type="spellStart"/>
      <w:r w:rsidRPr="00B452AD">
        <w:rPr>
          <w:i/>
          <w:lang w:eastAsia="en-GB"/>
        </w:rPr>
        <w:t>smtcj</w:t>
      </w:r>
      <w:proofErr w:type="spellEnd"/>
      <w:r w:rsidRPr="00B452AD">
        <w:rPr>
          <w:lang w:eastAsia="en-GB"/>
        </w:rPr>
        <w:t xml:space="preserve"> according to the physical cell ID of the target cell. </w:t>
      </w:r>
    </w:p>
    <w:p w14:paraId="5D1D691B" w14:textId="77777777" w:rsidR="00B452AD" w:rsidRPr="00B452AD" w:rsidRDefault="00B452AD" w:rsidP="00B452AD">
      <w:pPr>
        <w:overflowPunct w:val="0"/>
        <w:autoSpaceDE w:val="0"/>
        <w:autoSpaceDN w:val="0"/>
        <w:adjustRightInd w:val="0"/>
        <w:textAlignment w:val="baseline"/>
        <w:rPr>
          <w:lang w:eastAsia="en-GB"/>
        </w:rPr>
      </w:pPr>
      <w:proofErr w:type="spellStart"/>
      <w:r w:rsidRPr="00B452AD">
        <w:rPr>
          <w:lang w:eastAsia="en-GB"/>
        </w:rPr>
        <w:t>T</w:t>
      </w:r>
      <w:r w:rsidRPr="00B452AD">
        <w:rPr>
          <w:vertAlign w:val="subscript"/>
          <w:lang w:eastAsia="en-GB"/>
        </w:rPr>
        <w:t>SMTC,i</w:t>
      </w:r>
      <w:proofErr w:type="spellEnd"/>
      <w:r w:rsidRPr="00B452AD">
        <w:rPr>
          <w:lang w:eastAsia="en-GB"/>
        </w:rPr>
        <w:t xml:space="preserve">: It is the periodicity of the SMTC occasion configured for the inter-frequency carrier </w:t>
      </w:r>
      <w:proofErr w:type="spellStart"/>
      <w:r w:rsidRPr="00B452AD">
        <w:rPr>
          <w:i/>
          <w:lang w:eastAsia="en-GB"/>
        </w:rPr>
        <w:t>i</w:t>
      </w:r>
      <w:proofErr w:type="spellEnd"/>
      <w:r w:rsidRPr="00B452AD">
        <w:rPr>
          <w:lang w:eastAsia="en-GB"/>
        </w:rPr>
        <w:t xml:space="preserve">. If the IAB-MT is not capable of 4 SMTC configurations per frequency [15], then the requirements shall apply provided that the IAB-MT is configured with only one SMTC configuration for each inter-frequency carrier </w:t>
      </w:r>
      <w:proofErr w:type="spellStart"/>
      <w:r w:rsidRPr="00B452AD">
        <w:rPr>
          <w:i/>
          <w:lang w:eastAsia="en-GB"/>
        </w:rPr>
        <w:t>i</w:t>
      </w:r>
      <w:proofErr w:type="spellEnd"/>
      <w:r w:rsidRPr="00B452AD">
        <w:rPr>
          <w:i/>
          <w:lang w:eastAsia="en-GB"/>
        </w:rPr>
        <w:t xml:space="preserve"> </w:t>
      </w:r>
      <w:r w:rsidRPr="00B452AD">
        <w:rPr>
          <w:lang w:eastAsia="en-GB"/>
        </w:rPr>
        <w:t xml:space="preserve">according to the physical cell ID of the target cell. If the IAB-MT has been provided with higher layer </w:t>
      </w:r>
      <w:proofErr w:type="spellStart"/>
      <w:r w:rsidRPr="00B452AD">
        <w:rPr>
          <w:lang w:eastAsia="en-GB"/>
        </w:rPr>
        <w:t>signaling</w:t>
      </w:r>
      <w:proofErr w:type="spellEnd"/>
      <w:r w:rsidRPr="00B452AD">
        <w:rPr>
          <w:lang w:eastAsia="en-GB"/>
        </w:rPr>
        <w:t xml:space="preserve"> of </w:t>
      </w:r>
      <w:proofErr w:type="spellStart"/>
      <w:r w:rsidRPr="00B452AD">
        <w:rPr>
          <w:i/>
          <w:lang w:eastAsia="en-GB"/>
        </w:rPr>
        <w:t>smtcj</w:t>
      </w:r>
      <w:proofErr w:type="spellEnd"/>
      <w:r w:rsidRPr="00B452AD">
        <w:rPr>
          <w:lang w:eastAsia="en-GB"/>
        </w:rPr>
        <w:t>, where 1≤</w:t>
      </w:r>
      <w:r w:rsidRPr="00B452AD">
        <w:rPr>
          <w:i/>
          <w:iCs/>
          <w:lang w:eastAsia="en-GB"/>
        </w:rPr>
        <w:t>j</w:t>
      </w:r>
      <w:r w:rsidRPr="00B452AD">
        <w:rPr>
          <w:lang w:eastAsia="en-GB"/>
        </w:rPr>
        <w:t>≤4 [15] and is also capable of 4 SMTC configurations per frequency [15], then T</w:t>
      </w:r>
      <w:r w:rsidRPr="00B452AD">
        <w:rPr>
          <w:vertAlign w:val="subscript"/>
          <w:lang w:eastAsia="en-GB"/>
        </w:rPr>
        <w:t>SMTC</w:t>
      </w:r>
      <w:r w:rsidRPr="00B452AD">
        <w:rPr>
          <w:lang w:eastAsia="en-GB"/>
        </w:rPr>
        <w:t xml:space="preserve"> follows </w:t>
      </w:r>
      <w:proofErr w:type="spellStart"/>
      <w:r w:rsidRPr="00B452AD">
        <w:rPr>
          <w:i/>
          <w:lang w:eastAsia="en-GB"/>
        </w:rPr>
        <w:t>smtcj</w:t>
      </w:r>
      <w:proofErr w:type="spellEnd"/>
      <w:r w:rsidRPr="00B452AD">
        <w:rPr>
          <w:lang w:eastAsia="en-GB"/>
        </w:rPr>
        <w:t xml:space="preserve"> configured for the inter-frequency carrier </w:t>
      </w:r>
      <w:proofErr w:type="spellStart"/>
      <w:r w:rsidRPr="00B452AD">
        <w:rPr>
          <w:i/>
          <w:lang w:eastAsia="en-GB"/>
        </w:rPr>
        <w:t>i</w:t>
      </w:r>
      <w:proofErr w:type="spellEnd"/>
      <w:r w:rsidRPr="00B452AD">
        <w:rPr>
          <w:i/>
          <w:lang w:eastAsia="en-GB"/>
        </w:rPr>
        <w:t xml:space="preserve"> </w:t>
      </w:r>
      <w:r w:rsidRPr="00B452AD">
        <w:rPr>
          <w:lang w:eastAsia="en-GB"/>
        </w:rPr>
        <w:t>according to the physical cell ID of the target cell. If the IAB-MT is not provided with SMTC configuration then the IAB-MT may assume that the target SSB periodicity is no larger than 160 </w:t>
      </w:r>
      <w:proofErr w:type="spellStart"/>
      <w:r w:rsidRPr="00B452AD">
        <w:rPr>
          <w:lang w:eastAsia="en-GB"/>
        </w:rPr>
        <w:t>ms</w:t>
      </w:r>
      <w:proofErr w:type="spellEnd"/>
      <w:r w:rsidRPr="00B452AD">
        <w:rPr>
          <w:lang w:eastAsia="en-GB"/>
        </w:rPr>
        <w:t>.</w:t>
      </w:r>
    </w:p>
    <w:p w14:paraId="4C5610AE" w14:textId="77777777" w:rsidR="00B452AD" w:rsidRPr="00B452AD" w:rsidRDefault="00B452AD" w:rsidP="00B452AD">
      <w:pPr>
        <w:overflowPunct w:val="0"/>
        <w:autoSpaceDE w:val="0"/>
        <w:autoSpaceDN w:val="0"/>
        <w:adjustRightInd w:val="0"/>
        <w:textAlignment w:val="baseline"/>
        <w:rPr>
          <w:rFonts w:cs="v4.2.0"/>
          <w:lang w:eastAsia="en-GB"/>
        </w:rPr>
      </w:pPr>
      <w:r w:rsidRPr="00B452AD">
        <w:rPr>
          <w:lang w:eastAsia="zh-CN"/>
        </w:rPr>
        <w:t>T</w:t>
      </w:r>
      <w:r w:rsidRPr="00B452AD">
        <w:rPr>
          <w:vertAlign w:val="subscript"/>
          <w:lang w:eastAsia="zh-CN"/>
        </w:rPr>
        <w:t>SI-NR</w:t>
      </w:r>
      <w:r w:rsidRPr="00B452AD">
        <w:rPr>
          <w:rFonts w:hint="eastAsia"/>
          <w:lang w:eastAsia="zh-CN"/>
        </w:rPr>
        <w:t>:</w:t>
      </w:r>
      <w:r w:rsidRPr="00B452AD">
        <w:rPr>
          <w:lang w:eastAsia="zh-CN"/>
        </w:rPr>
        <w:t xml:space="preserve"> It</w:t>
      </w:r>
      <w:r w:rsidRPr="00B452AD">
        <w:rPr>
          <w:rFonts w:cs="v4.2.0"/>
          <w:iCs/>
          <w:lang w:eastAsia="en-GB"/>
        </w:rPr>
        <w:t xml:space="preserve"> </w:t>
      </w:r>
      <w:r w:rsidRPr="00B452AD">
        <w:rPr>
          <w:rFonts w:cs="v4.2.0"/>
          <w:lang w:eastAsia="en-GB"/>
        </w:rPr>
        <w:t xml:space="preserve">is the time required for receiving all the relevant system information according to the reception procedure and the RRC procedure delay of system information blocks defined in </w:t>
      </w:r>
      <w:r w:rsidRPr="00B452AD">
        <w:rPr>
          <w:lang w:eastAsia="en-GB"/>
        </w:rPr>
        <w:t>TS 38.331 [15]</w:t>
      </w:r>
      <w:r w:rsidRPr="00B452AD">
        <w:rPr>
          <w:rFonts w:cs="v4.2.0"/>
          <w:lang w:eastAsia="en-GB"/>
        </w:rPr>
        <w:t xml:space="preserve"> for the</w:t>
      </w:r>
      <w:r w:rsidRPr="00B452AD">
        <w:rPr>
          <w:rFonts w:cs="v4.2.0"/>
          <w:lang w:eastAsia="zh-CN"/>
        </w:rPr>
        <w:t xml:space="preserve"> target</w:t>
      </w:r>
      <w:r w:rsidRPr="00B452AD">
        <w:rPr>
          <w:rFonts w:cs="v4.2.0"/>
          <w:lang w:eastAsia="en-GB"/>
        </w:rPr>
        <w:t xml:space="preserve"> NR cell.</w:t>
      </w:r>
    </w:p>
    <w:p w14:paraId="1CCAB988" w14:textId="77777777" w:rsidR="00B452AD" w:rsidRPr="00B452AD" w:rsidRDefault="00B452AD" w:rsidP="00B452AD">
      <w:pPr>
        <w:overflowPunct w:val="0"/>
        <w:autoSpaceDE w:val="0"/>
        <w:autoSpaceDN w:val="0"/>
        <w:adjustRightInd w:val="0"/>
        <w:textAlignment w:val="baseline"/>
        <w:rPr>
          <w:rFonts w:eastAsia="Malgun Gothic"/>
          <w:lang w:eastAsia="en-GB"/>
        </w:rPr>
      </w:pPr>
      <w:r w:rsidRPr="00B452AD">
        <w:rPr>
          <w:lang w:eastAsia="en-GB"/>
        </w:rPr>
        <w:t>T</w:t>
      </w:r>
      <w:r w:rsidRPr="00B452AD">
        <w:rPr>
          <w:vertAlign w:val="subscript"/>
          <w:lang w:eastAsia="en-GB"/>
        </w:rPr>
        <w:t>PRACH</w:t>
      </w:r>
      <w:r w:rsidRPr="00B452AD">
        <w:rPr>
          <w:rFonts w:hint="eastAsia"/>
          <w:vertAlign w:val="subscript"/>
          <w:lang w:eastAsia="zh-CN"/>
        </w:rPr>
        <w:t>:</w:t>
      </w:r>
      <w:r w:rsidRPr="00B452AD">
        <w:rPr>
          <w:vertAlign w:val="subscript"/>
          <w:lang w:eastAsia="zh-CN"/>
        </w:rPr>
        <w:t xml:space="preserve"> </w:t>
      </w:r>
      <w:r w:rsidRPr="00B452AD">
        <w:rPr>
          <w:lang w:eastAsia="en-GB"/>
        </w:rPr>
        <w:t>It is the delay uncertainty in acquiring the first available PRACH occasion in the target NR cell. T</w:t>
      </w:r>
      <w:r w:rsidRPr="00B452AD">
        <w:rPr>
          <w:vertAlign w:val="subscript"/>
          <w:lang w:eastAsia="en-GB"/>
        </w:rPr>
        <w:t>PRACH</w:t>
      </w:r>
      <w:r w:rsidRPr="00B452AD">
        <w:rPr>
          <w:lang w:eastAsia="en-GB"/>
        </w:rPr>
        <w:t xml:space="preserve"> can be up to the summation of SSB to PRACH occasion association period and 10 </w:t>
      </w:r>
      <w:proofErr w:type="spellStart"/>
      <w:r w:rsidRPr="00B452AD">
        <w:rPr>
          <w:lang w:eastAsia="en-GB"/>
        </w:rPr>
        <w:t>ms</w:t>
      </w:r>
      <w:proofErr w:type="spellEnd"/>
      <w:r w:rsidRPr="00B452AD">
        <w:rPr>
          <w:lang w:eastAsia="en-GB"/>
        </w:rPr>
        <w:t>. SSB to PRACH occasion associated period is defined in clause 14 of TS 38.213 [10].</w:t>
      </w:r>
    </w:p>
    <w:p w14:paraId="283C5379" w14:textId="77777777" w:rsidR="00B452AD" w:rsidRPr="00B452AD" w:rsidRDefault="00B452AD" w:rsidP="00B452AD">
      <w:pPr>
        <w:overflowPunct w:val="0"/>
        <w:autoSpaceDE w:val="0"/>
        <w:autoSpaceDN w:val="0"/>
        <w:adjustRightInd w:val="0"/>
        <w:textAlignment w:val="baseline"/>
        <w:rPr>
          <w:rFonts w:cs="v4.2.0"/>
          <w:lang w:eastAsia="en-GB"/>
        </w:rPr>
      </w:pPr>
      <w:proofErr w:type="spellStart"/>
      <w:r w:rsidRPr="00B452AD">
        <w:rPr>
          <w:rFonts w:cs="v4.2.0"/>
          <w:iCs/>
          <w:lang w:eastAsia="en-GB"/>
        </w:rPr>
        <w:t>N</w:t>
      </w:r>
      <w:r w:rsidRPr="00B452AD">
        <w:rPr>
          <w:rFonts w:cs="v4.2.0"/>
          <w:iCs/>
          <w:vertAlign w:val="subscript"/>
          <w:lang w:eastAsia="en-GB"/>
        </w:rPr>
        <w:t>freq</w:t>
      </w:r>
      <w:proofErr w:type="spellEnd"/>
      <w:r w:rsidRPr="00B452AD">
        <w:rPr>
          <w:rFonts w:cs="v4.2.0"/>
          <w:lang w:eastAsia="en-GB"/>
        </w:rPr>
        <w:t xml:space="preserve">: It is the total number of NR frequencies to be monitored for RRC re-establishment; </w:t>
      </w:r>
      <w:proofErr w:type="spellStart"/>
      <w:r w:rsidRPr="00B452AD">
        <w:rPr>
          <w:rFonts w:cs="v4.2.0"/>
          <w:lang w:eastAsia="en-GB"/>
        </w:rPr>
        <w:t>N</w:t>
      </w:r>
      <w:r w:rsidRPr="00B452AD">
        <w:rPr>
          <w:rFonts w:cs="v4.2.0"/>
          <w:vertAlign w:val="subscript"/>
          <w:lang w:eastAsia="en-GB"/>
        </w:rPr>
        <w:t>freq</w:t>
      </w:r>
      <w:proofErr w:type="spellEnd"/>
      <w:r w:rsidRPr="00B452AD">
        <w:rPr>
          <w:rFonts w:cs="v4.2.0"/>
          <w:vertAlign w:val="subscript"/>
          <w:lang w:eastAsia="en-GB"/>
        </w:rPr>
        <w:t xml:space="preserve"> </w:t>
      </w:r>
      <w:r w:rsidRPr="00B452AD">
        <w:rPr>
          <w:rFonts w:cs="v4.2.0"/>
          <w:lang w:eastAsia="en-GB"/>
        </w:rPr>
        <w:t xml:space="preserve">= 1 if the target intra-frequency NR cell is known, else </w:t>
      </w:r>
      <w:proofErr w:type="spellStart"/>
      <w:r w:rsidRPr="00B452AD">
        <w:rPr>
          <w:rFonts w:cs="v4.2.0"/>
          <w:lang w:eastAsia="en-GB"/>
        </w:rPr>
        <w:t>N</w:t>
      </w:r>
      <w:r w:rsidRPr="00B452AD">
        <w:rPr>
          <w:rFonts w:cs="v4.2.0"/>
          <w:vertAlign w:val="subscript"/>
          <w:lang w:eastAsia="en-GB"/>
        </w:rPr>
        <w:t>freq</w:t>
      </w:r>
      <w:proofErr w:type="spellEnd"/>
      <w:r w:rsidRPr="00B452AD">
        <w:rPr>
          <w:rFonts w:cs="v4.2.0"/>
          <w:vertAlign w:val="subscript"/>
          <w:lang w:eastAsia="en-GB"/>
        </w:rPr>
        <w:t xml:space="preserve"> </w:t>
      </w:r>
      <w:r w:rsidRPr="00B452AD">
        <w:rPr>
          <w:rFonts w:cs="v4.2.0"/>
          <w:lang w:eastAsia="en-GB"/>
        </w:rPr>
        <w:t xml:space="preserve">= 2 and </w:t>
      </w:r>
      <w:proofErr w:type="spellStart"/>
      <w:r w:rsidRPr="00B452AD">
        <w:rPr>
          <w:lang w:eastAsia="en-GB"/>
        </w:rPr>
        <w:t>T</w:t>
      </w:r>
      <w:r w:rsidRPr="00B452AD">
        <w:rPr>
          <w:vertAlign w:val="subscript"/>
          <w:lang w:eastAsia="en-GB"/>
        </w:rPr>
        <w:t>identify_intra_NR</w:t>
      </w:r>
      <w:proofErr w:type="spellEnd"/>
      <w:r w:rsidRPr="00B452AD">
        <w:rPr>
          <w:rFonts w:cs="v4.2.0"/>
          <w:lang w:eastAsia="en-GB"/>
        </w:rPr>
        <w:t xml:space="preserve"> = 0 if the target inter-frequency </w:t>
      </w:r>
      <w:r w:rsidRPr="00B452AD">
        <w:rPr>
          <w:rFonts w:cs="v4.2.0"/>
          <w:lang w:eastAsia="zh-CN"/>
        </w:rPr>
        <w:t>NR c</w:t>
      </w:r>
      <w:r w:rsidRPr="00B452AD">
        <w:rPr>
          <w:rFonts w:cs="v4.2.0"/>
          <w:lang w:eastAsia="en-GB"/>
        </w:rPr>
        <w:t>ell is known.</w:t>
      </w:r>
    </w:p>
    <w:p w14:paraId="2D5B2439" w14:textId="77777777" w:rsidR="00B452AD" w:rsidRPr="00B452AD" w:rsidRDefault="00B452AD" w:rsidP="00B452AD">
      <w:pPr>
        <w:overflowPunct w:val="0"/>
        <w:autoSpaceDE w:val="0"/>
        <w:autoSpaceDN w:val="0"/>
        <w:adjustRightInd w:val="0"/>
        <w:textAlignment w:val="baseline"/>
        <w:rPr>
          <w:lang w:eastAsia="en-GB"/>
        </w:rPr>
      </w:pPr>
      <w:r w:rsidRPr="00B452AD">
        <w:rPr>
          <w:lang w:eastAsia="en-GB"/>
        </w:rPr>
        <w:t xml:space="preserve">There is no requirement if the target cell does not contain the IAB-MT context or if the SSB transmission periodicity is larger than 160 </w:t>
      </w:r>
      <w:proofErr w:type="spellStart"/>
      <w:r w:rsidRPr="00B452AD">
        <w:rPr>
          <w:lang w:eastAsia="en-GB"/>
        </w:rPr>
        <w:t>ms</w:t>
      </w:r>
      <w:proofErr w:type="spellEnd"/>
      <w:r w:rsidRPr="00B452AD">
        <w:rPr>
          <w:lang w:eastAsia="en-GB"/>
        </w:rPr>
        <w:t>.</w:t>
      </w:r>
    </w:p>
    <w:p w14:paraId="1C895B54" w14:textId="77777777" w:rsidR="00B452AD" w:rsidRPr="00B452AD" w:rsidRDefault="00B452AD" w:rsidP="00B452AD">
      <w:pPr>
        <w:overflowPunct w:val="0"/>
        <w:autoSpaceDE w:val="0"/>
        <w:autoSpaceDN w:val="0"/>
        <w:adjustRightInd w:val="0"/>
        <w:textAlignment w:val="baseline"/>
        <w:rPr>
          <w:lang w:eastAsia="en-GB"/>
        </w:rPr>
      </w:pPr>
      <w:r w:rsidRPr="00B452AD">
        <w:rPr>
          <w:lang w:eastAsia="en-GB"/>
        </w:rPr>
        <w:t>In the requirement defined in the below tables, the target FR1 cell is known if it has been meeting the relevant cell identification requirement during the last 5 seconds otherwise it is unknown.</w:t>
      </w:r>
    </w:p>
    <w:p w14:paraId="5C8156F8" w14:textId="77777777" w:rsidR="00B452AD" w:rsidRPr="00B452AD" w:rsidRDefault="00B452AD" w:rsidP="00B452AD">
      <w:pPr>
        <w:keepNext/>
        <w:keepLines/>
        <w:overflowPunct w:val="0"/>
        <w:autoSpaceDE w:val="0"/>
        <w:autoSpaceDN w:val="0"/>
        <w:adjustRightInd w:val="0"/>
        <w:spacing w:before="60"/>
        <w:jc w:val="center"/>
        <w:textAlignment w:val="baseline"/>
        <w:rPr>
          <w:rFonts w:ascii="Arial" w:hAnsi="Arial"/>
          <w:b/>
          <w:lang w:eastAsia="en-GB"/>
        </w:rPr>
      </w:pPr>
      <w:r w:rsidRPr="00B452AD">
        <w:rPr>
          <w:rFonts w:ascii="Arial" w:hAnsi="Arial"/>
          <w:b/>
          <w:lang w:eastAsia="en-GB"/>
        </w:rPr>
        <w:lastRenderedPageBreak/>
        <w:t>Table 12.1.1.1.2.1-1: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B452AD" w:rsidRPr="00B452AD" w14:paraId="6C85711A" w14:textId="77777777" w:rsidTr="0038595C">
        <w:trPr>
          <w:jc w:val="center"/>
        </w:trPr>
        <w:tc>
          <w:tcPr>
            <w:tcW w:w="1616" w:type="dxa"/>
            <w:tcBorders>
              <w:bottom w:val="nil"/>
            </w:tcBorders>
            <w:shd w:val="clear" w:color="auto" w:fill="auto"/>
          </w:tcPr>
          <w:p w14:paraId="68F23D6F" w14:textId="77777777" w:rsidR="00B452AD" w:rsidRPr="00B452AD" w:rsidRDefault="00B452AD" w:rsidP="00B452AD">
            <w:pPr>
              <w:keepNext/>
              <w:keepLines/>
              <w:overflowPunct w:val="0"/>
              <w:autoSpaceDE w:val="0"/>
              <w:autoSpaceDN w:val="0"/>
              <w:adjustRightInd w:val="0"/>
              <w:spacing w:after="0"/>
              <w:jc w:val="center"/>
              <w:textAlignment w:val="baseline"/>
              <w:rPr>
                <w:rFonts w:ascii="Arial" w:hAnsi="Arial"/>
                <w:b/>
                <w:sz w:val="18"/>
                <w:lang w:eastAsia="en-GB"/>
              </w:rPr>
            </w:pPr>
            <w:r w:rsidRPr="00B452AD">
              <w:rPr>
                <w:rFonts w:ascii="Arial" w:hAnsi="Arial"/>
                <w:b/>
                <w:sz w:val="18"/>
                <w:lang w:eastAsia="en-GB"/>
              </w:rPr>
              <w:t xml:space="preserve">Serving cell SSB </w:t>
            </w:r>
            <w:proofErr w:type="spellStart"/>
            <w:r w:rsidRPr="00B452AD">
              <w:rPr>
                <w:rFonts w:ascii="Arial" w:hAnsi="Arial"/>
                <w:b/>
                <w:sz w:val="18"/>
                <w:lang w:val="en-US" w:eastAsia="en-GB"/>
              </w:rPr>
              <w:t>Ês</w:t>
            </w:r>
            <w:proofErr w:type="spellEnd"/>
            <w:r w:rsidRPr="00B452AD">
              <w:rPr>
                <w:rFonts w:ascii="Arial" w:hAnsi="Arial"/>
                <w:b/>
                <w:sz w:val="18"/>
                <w:lang w:val="en-US" w:eastAsia="en-GB"/>
              </w:rPr>
              <w:t>/</w:t>
            </w:r>
            <w:proofErr w:type="spellStart"/>
            <w:r w:rsidRPr="00B452AD">
              <w:rPr>
                <w:rFonts w:ascii="Arial" w:hAnsi="Arial"/>
                <w:b/>
                <w:sz w:val="18"/>
                <w:lang w:val="en-US" w:eastAsia="en-GB"/>
              </w:rPr>
              <w:t>Iot</w:t>
            </w:r>
            <w:proofErr w:type="spellEnd"/>
            <w:r w:rsidRPr="00B452AD">
              <w:rPr>
                <w:rFonts w:ascii="Arial" w:hAnsi="Arial"/>
                <w:b/>
                <w:sz w:val="18"/>
                <w:lang w:val="en-US" w:eastAsia="en-GB"/>
              </w:rPr>
              <w:t xml:space="preserve"> (dB)</w:t>
            </w:r>
          </w:p>
        </w:tc>
        <w:tc>
          <w:tcPr>
            <w:tcW w:w="1837" w:type="dxa"/>
            <w:tcBorders>
              <w:bottom w:val="nil"/>
            </w:tcBorders>
            <w:shd w:val="clear" w:color="auto" w:fill="auto"/>
          </w:tcPr>
          <w:p w14:paraId="302BC742" w14:textId="77777777" w:rsidR="00B452AD" w:rsidRPr="00B452AD" w:rsidRDefault="00B452AD" w:rsidP="00B452AD">
            <w:pPr>
              <w:keepNext/>
              <w:keepLines/>
              <w:overflowPunct w:val="0"/>
              <w:autoSpaceDE w:val="0"/>
              <w:autoSpaceDN w:val="0"/>
              <w:adjustRightInd w:val="0"/>
              <w:spacing w:after="0"/>
              <w:jc w:val="center"/>
              <w:textAlignment w:val="baseline"/>
              <w:rPr>
                <w:rFonts w:ascii="Arial" w:hAnsi="Arial"/>
                <w:b/>
                <w:sz w:val="18"/>
                <w:lang w:eastAsia="en-GB"/>
              </w:rPr>
            </w:pPr>
            <w:r w:rsidRPr="00B452AD">
              <w:rPr>
                <w:rFonts w:ascii="Arial" w:hAnsi="Arial"/>
                <w:b/>
                <w:sz w:val="18"/>
                <w:lang w:eastAsia="en-GB"/>
              </w:rPr>
              <w:t>Frequency range (FR) of target NR cell</w:t>
            </w:r>
          </w:p>
        </w:tc>
        <w:tc>
          <w:tcPr>
            <w:tcW w:w="6176" w:type="dxa"/>
            <w:gridSpan w:val="2"/>
            <w:shd w:val="clear" w:color="auto" w:fill="auto"/>
          </w:tcPr>
          <w:p w14:paraId="1A87F317" w14:textId="77777777" w:rsidR="00B452AD" w:rsidRPr="00B452AD" w:rsidRDefault="00B452AD" w:rsidP="00B452AD">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B452AD">
              <w:rPr>
                <w:rFonts w:ascii="Arial" w:hAnsi="Arial"/>
                <w:b/>
                <w:sz w:val="18"/>
                <w:lang w:eastAsia="en-GB"/>
              </w:rPr>
              <w:t>T</w:t>
            </w:r>
            <w:r w:rsidRPr="00B452AD">
              <w:rPr>
                <w:rFonts w:ascii="Arial" w:hAnsi="Arial"/>
                <w:b/>
                <w:sz w:val="18"/>
                <w:vertAlign w:val="subscript"/>
                <w:lang w:eastAsia="en-GB"/>
              </w:rPr>
              <w:t>identify_intra_NR</w:t>
            </w:r>
            <w:proofErr w:type="spellEnd"/>
            <w:r w:rsidRPr="00B452AD">
              <w:rPr>
                <w:rFonts w:ascii="Arial" w:hAnsi="Arial"/>
                <w:b/>
                <w:sz w:val="18"/>
                <w:vertAlign w:val="subscript"/>
                <w:lang w:eastAsia="en-GB"/>
              </w:rPr>
              <w:t xml:space="preserve"> </w:t>
            </w:r>
            <w:r w:rsidRPr="00B452AD">
              <w:rPr>
                <w:rFonts w:ascii="Arial" w:hAnsi="Arial"/>
                <w:b/>
                <w:sz w:val="18"/>
                <w:lang w:eastAsia="en-GB"/>
              </w:rPr>
              <w:t>[</w:t>
            </w:r>
            <w:proofErr w:type="spellStart"/>
            <w:r w:rsidRPr="00B452AD">
              <w:rPr>
                <w:rFonts w:ascii="Arial" w:hAnsi="Arial"/>
                <w:b/>
                <w:sz w:val="18"/>
                <w:lang w:eastAsia="en-GB"/>
              </w:rPr>
              <w:t>ms</w:t>
            </w:r>
            <w:proofErr w:type="spellEnd"/>
            <w:r w:rsidRPr="00B452AD">
              <w:rPr>
                <w:rFonts w:ascii="Arial" w:hAnsi="Arial"/>
                <w:b/>
                <w:sz w:val="18"/>
                <w:lang w:eastAsia="en-GB"/>
              </w:rPr>
              <w:t>]</w:t>
            </w:r>
          </w:p>
        </w:tc>
      </w:tr>
      <w:tr w:rsidR="00B452AD" w:rsidRPr="00B452AD" w14:paraId="00AB17D0" w14:textId="77777777" w:rsidTr="0038595C">
        <w:trPr>
          <w:jc w:val="center"/>
        </w:trPr>
        <w:tc>
          <w:tcPr>
            <w:tcW w:w="1616" w:type="dxa"/>
            <w:tcBorders>
              <w:top w:val="nil"/>
            </w:tcBorders>
            <w:shd w:val="clear" w:color="auto" w:fill="auto"/>
          </w:tcPr>
          <w:p w14:paraId="5650D1AE" w14:textId="77777777" w:rsidR="00B452AD" w:rsidRPr="00B452AD" w:rsidRDefault="00B452AD" w:rsidP="00B452AD">
            <w:pPr>
              <w:keepNext/>
              <w:keepLines/>
              <w:overflowPunct w:val="0"/>
              <w:autoSpaceDE w:val="0"/>
              <w:autoSpaceDN w:val="0"/>
              <w:adjustRightInd w:val="0"/>
              <w:spacing w:after="0"/>
              <w:jc w:val="center"/>
              <w:textAlignment w:val="baseline"/>
              <w:rPr>
                <w:rFonts w:ascii="Arial" w:hAnsi="Arial"/>
                <w:b/>
                <w:sz w:val="18"/>
                <w:lang w:eastAsia="en-GB"/>
              </w:rPr>
            </w:pPr>
          </w:p>
        </w:tc>
        <w:tc>
          <w:tcPr>
            <w:tcW w:w="1837" w:type="dxa"/>
            <w:tcBorders>
              <w:top w:val="nil"/>
            </w:tcBorders>
            <w:shd w:val="clear" w:color="auto" w:fill="auto"/>
          </w:tcPr>
          <w:p w14:paraId="7588D4F4" w14:textId="77777777" w:rsidR="00B452AD" w:rsidRPr="00B452AD" w:rsidRDefault="00B452AD" w:rsidP="00B452AD">
            <w:pPr>
              <w:keepNext/>
              <w:keepLines/>
              <w:overflowPunct w:val="0"/>
              <w:autoSpaceDE w:val="0"/>
              <w:autoSpaceDN w:val="0"/>
              <w:adjustRightInd w:val="0"/>
              <w:spacing w:after="0"/>
              <w:jc w:val="center"/>
              <w:textAlignment w:val="baseline"/>
              <w:rPr>
                <w:rFonts w:ascii="Arial" w:hAnsi="Arial"/>
                <w:b/>
                <w:sz w:val="18"/>
                <w:lang w:eastAsia="en-GB"/>
              </w:rPr>
            </w:pPr>
          </w:p>
        </w:tc>
        <w:tc>
          <w:tcPr>
            <w:tcW w:w="2801" w:type="dxa"/>
            <w:shd w:val="clear" w:color="auto" w:fill="auto"/>
          </w:tcPr>
          <w:p w14:paraId="1D5E7F31" w14:textId="77777777" w:rsidR="00B452AD" w:rsidRPr="00B452AD" w:rsidRDefault="00B452AD" w:rsidP="00B452AD">
            <w:pPr>
              <w:keepNext/>
              <w:keepLines/>
              <w:overflowPunct w:val="0"/>
              <w:autoSpaceDE w:val="0"/>
              <w:autoSpaceDN w:val="0"/>
              <w:adjustRightInd w:val="0"/>
              <w:spacing w:after="0"/>
              <w:jc w:val="center"/>
              <w:textAlignment w:val="baseline"/>
              <w:rPr>
                <w:rFonts w:ascii="Arial" w:hAnsi="Arial"/>
                <w:b/>
                <w:sz w:val="18"/>
                <w:lang w:eastAsia="en-GB"/>
              </w:rPr>
            </w:pPr>
            <w:r w:rsidRPr="00B452AD">
              <w:rPr>
                <w:rFonts w:ascii="Arial" w:hAnsi="Arial"/>
                <w:b/>
                <w:sz w:val="18"/>
                <w:lang w:eastAsia="en-GB"/>
              </w:rPr>
              <w:t>Known NR cell</w:t>
            </w:r>
          </w:p>
        </w:tc>
        <w:tc>
          <w:tcPr>
            <w:tcW w:w="3375" w:type="dxa"/>
          </w:tcPr>
          <w:p w14:paraId="4D4239AA" w14:textId="77777777" w:rsidR="00B452AD" w:rsidRPr="00B452AD" w:rsidRDefault="00B452AD" w:rsidP="00B452AD">
            <w:pPr>
              <w:keepNext/>
              <w:keepLines/>
              <w:overflowPunct w:val="0"/>
              <w:autoSpaceDE w:val="0"/>
              <w:autoSpaceDN w:val="0"/>
              <w:adjustRightInd w:val="0"/>
              <w:spacing w:after="0"/>
              <w:jc w:val="center"/>
              <w:textAlignment w:val="baseline"/>
              <w:rPr>
                <w:rFonts w:ascii="Arial" w:hAnsi="Arial"/>
                <w:b/>
                <w:sz w:val="18"/>
                <w:lang w:eastAsia="en-GB"/>
              </w:rPr>
            </w:pPr>
            <w:r w:rsidRPr="00B452AD">
              <w:rPr>
                <w:rFonts w:ascii="Arial" w:hAnsi="Arial"/>
                <w:b/>
                <w:sz w:val="18"/>
                <w:lang w:eastAsia="en-GB"/>
              </w:rPr>
              <w:t>Unknown NR cell</w:t>
            </w:r>
          </w:p>
        </w:tc>
      </w:tr>
      <w:tr w:rsidR="00B452AD" w:rsidRPr="00B452AD" w14:paraId="182D9DEE" w14:textId="77777777" w:rsidTr="0038595C">
        <w:trPr>
          <w:jc w:val="center"/>
        </w:trPr>
        <w:tc>
          <w:tcPr>
            <w:tcW w:w="1616" w:type="dxa"/>
            <w:shd w:val="clear" w:color="auto" w:fill="auto"/>
          </w:tcPr>
          <w:p w14:paraId="3EBD2D00" w14:textId="77777777" w:rsidR="00B452AD" w:rsidRPr="00B452AD" w:rsidRDefault="00B452AD" w:rsidP="00B452AD">
            <w:pPr>
              <w:keepNext/>
              <w:keepLines/>
              <w:overflowPunct w:val="0"/>
              <w:autoSpaceDE w:val="0"/>
              <w:autoSpaceDN w:val="0"/>
              <w:adjustRightInd w:val="0"/>
              <w:spacing w:after="0"/>
              <w:textAlignment w:val="baseline"/>
              <w:rPr>
                <w:rFonts w:ascii="Arial" w:hAnsi="Arial"/>
                <w:sz w:val="18"/>
                <w:lang w:eastAsia="zh-CN"/>
              </w:rPr>
            </w:pPr>
            <w:r w:rsidRPr="00B452AD">
              <w:rPr>
                <w:rFonts w:ascii="Arial" w:hAnsi="Arial" w:cs="Arial"/>
                <w:sz w:val="18"/>
                <w:lang w:eastAsia="en-GB"/>
              </w:rPr>
              <w:t>≥</w:t>
            </w:r>
            <w:r w:rsidRPr="00B452AD">
              <w:rPr>
                <w:rFonts w:ascii="Arial" w:hAnsi="Arial"/>
                <w:sz w:val="18"/>
                <w:lang w:eastAsia="en-GB"/>
              </w:rPr>
              <w:t xml:space="preserve"> -8</w:t>
            </w:r>
          </w:p>
        </w:tc>
        <w:tc>
          <w:tcPr>
            <w:tcW w:w="1837" w:type="dxa"/>
            <w:shd w:val="clear" w:color="auto" w:fill="auto"/>
          </w:tcPr>
          <w:p w14:paraId="7A7439CE" w14:textId="77777777" w:rsidR="00B452AD" w:rsidRPr="00B452AD" w:rsidRDefault="00B452AD" w:rsidP="00B452AD">
            <w:pPr>
              <w:keepNext/>
              <w:keepLines/>
              <w:overflowPunct w:val="0"/>
              <w:autoSpaceDE w:val="0"/>
              <w:autoSpaceDN w:val="0"/>
              <w:adjustRightInd w:val="0"/>
              <w:spacing w:after="0"/>
              <w:textAlignment w:val="baseline"/>
              <w:rPr>
                <w:rFonts w:ascii="Arial" w:hAnsi="Arial"/>
                <w:sz w:val="18"/>
                <w:lang w:eastAsia="en-GB"/>
              </w:rPr>
            </w:pPr>
            <w:r w:rsidRPr="00B452AD">
              <w:rPr>
                <w:rFonts w:ascii="Arial" w:hAnsi="Arial"/>
                <w:sz w:val="18"/>
                <w:lang w:eastAsia="en-GB"/>
              </w:rPr>
              <w:t>FR1</w:t>
            </w:r>
          </w:p>
        </w:tc>
        <w:tc>
          <w:tcPr>
            <w:tcW w:w="2801" w:type="dxa"/>
            <w:shd w:val="clear" w:color="auto" w:fill="auto"/>
          </w:tcPr>
          <w:p w14:paraId="57DA9337" w14:textId="77777777" w:rsidR="00B452AD" w:rsidRPr="00B452AD" w:rsidRDefault="00B452AD" w:rsidP="00B452AD">
            <w:pPr>
              <w:keepNext/>
              <w:keepLines/>
              <w:overflowPunct w:val="0"/>
              <w:autoSpaceDE w:val="0"/>
              <w:autoSpaceDN w:val="0"/>
              <w:adjustRightInd w:val="0"/>
              <w:spacing w:after="0"/>
              <w:jc w:val="center"/>
              <w:textAlignment w:val="baseline"/>
              <w:rPr>
                <w:rFonts w:ascii="Arial" w:hAnsi="Arial"/>
                <w:sz w:val="18"/>
                <w:lang w:eastAsia="en-GB"/>
              </w:rPr>
            </w:pPr>
            <w:r w:rsidRPr="00B452AD">
              <w:rPr>
                <w:rFonts w:ascii="Arial" w:hAnsi="Arial"/>
                <w:sz w:val="18"/>
                <w:lang w:eastAsia="en-GB"/>
              </w:rPr>
              <w:t xml:space="preserve">MAX (1600 </w:t>
            </w:r>
            <w:proofErr w:type="spellStart"/>
            <w:r w:rsidRPr="00B452AD">
              <w:rPr>
                <w:rFonts w:ascii="Arial" w:hAnsi="Arial"/>
                <w:sz w:val="18"/>
                <w:lang w:eastAsia="en-GB"/>
              </w:rPr>
              <w:t>ms</w:t>
            </w:r>
            <w:proofErr w:type="spellEnd"/>
            <w:r w:rsidRPr="00B452AD">
              <w:rPr>
                <w:rFonts w:ascii="Arial" w:hAnsi="Arial"/>
                <w:sz w:val="18"/>
                <w:lang w:eastAsia="en-GB"/>
              </w:rPr>
              <w:t>, 5 x T</w:t>
            </w:r>
            <w:r w:rsidRPr="00B452AD">
              <w:rPr>
                <w:rFonts w:ascii="Arial" w:hAnsi="Arial"/>
                <w:sz w:val="18"/>
                <w:vertAlign w:val="subscript"/>
                <w:lang w:eastAsia="en-GB"/>
              </w:rPr>
              <w:t>SMTC</w:t>
            </w:r>
            <w:r w:rsidRPr="00B452AD">
              <w:rPr>
                <w:rFonts w:ascii="Arial" w:hAnsi="Arial"/>
                <w:sz w:val="18"/>
                <w:lang w:eastAsia="en-GB"/>
              </w:rPr>
              <w:t>)</w:t>
            </w:r>
          </w:p>
        </w:tc>
        <w:tc>
          <w:tcPr>
            <w:tcW w:w="3375" w:type="dxa"/>
            <w:shd w:val="clear" w:color="auto" w:fill="auto"/>
          </w:tcPr>
          <w:p w14:paraId="774E76B9" w14:textId="77777777" w:rsidR="00B452AD" w:rsidRPr="00B452AD" w:rsidRDefault="00B452AD" w:rsidP="00B452AD">
            <w:pPr>
              <w:keepNext/>
              <w:keepLines/>
              <w:overflowPunct w:val="0"/>
              <w:autoSpaceDE w:val="0"/>
              <w:autoSpaceDN w:val="0"/>
              <w:adjustRightInd w:val="0"/>
              <w:spacing w:after="0"/>
              <w:jc w:val="center"/>
              <w:textAlignment w:val="baseline"/>
              <w:rPr>
                <w:rFonts w:ascii="Arial" w:hAnsi="Arial"/>
                <w:sz w:val="18"/>
                <w:lang w:eastAsia="en-GB"/>
              </w:rPr>
            </w:pPr>
            <w:r w:rsidRPr="00B452AD">
              <w:rPr>
                <w:rFonts w:ascii="Arial" w:hAnsi="Arial"/>
                <w:sz w:val="18"/>
                <w:lang w:eastAsia="en-GB"/>
              </w:rPr>
              <w:t xml:space="preserve">MAX (6400 </w:t>
            </w:r>
            <w:proofErr w:type="spellStart"/>
            <w:r w:rsidRPr="00B452AD">
              <w:rPr>
                <w:rFonts w:ascii="Arial" w:hAnsi="Arial"/>
                <w:sz w:val="18"/>
                <w:lang w:eastAsia="en-GB"/>
              </w:rPr>
              <w:t>ms</w:t>
            </w:r>
            <w:proofErr w:type="spellEnd"/>
            <w:r w:rsidRPr="00B452AD">
              <w:rPr>
                <w:rFonts w:ascii="Arial" w:hAnsi="Arial"/>
                <w:sz w:val="18"/>
                <w:lang w:eastAsia="en-GB"/>
              </w:rPr>
              <w:t>, 10 x T</w:t>
            </w:r>
            <w:r w:rsidRPr="00B452AD">
              <w:rPr>
                <w:rFonts w:ascii="Arial" w:hAnsi="Arial"/>
                <w:sz w:val="18"/>
                <w:vertAlign w:val="subscript"/>
                <w:lang w:eastAsia="en-GB"/>
              </w:rPr>
              <w:t>SMTC</w:t>
            </w:r>
            <w:r w:rsidRPr="00B452AD">
              <w:rPr>
                <w:rFonts w:ascii="Arial" w:hAnsi="Arial"/>
                <w:sz w:val="18"/>
                <w:lang w:eastAsia="en-GB"/>
              </w:rPr>
              <w:t>)</w:t>
            </w:r>
          </w:p>
        </w:tc>
      </w:tr>
      <w:tr w:rsidR="00B452AD" w:rsidRPr="00B452AD" w14:paraId="752588AE" w14:textId="77777777" w:rsidTr="0038595C">
        <w:trPr>
          <w:jc w:val="center"/>
        </w:trPr>
        <w:tc>
          <w:tcPr>
            <w:tcW w:w="1616" w:type="dxa"/>
            <w:shd w:val="clear" w:color="auto" w:fill="auto"/>
          </w:tcPr>
          <w:p w14:paraId="29107DB7" w14:textId="77777777" w:rsidR="00B452AD" w:rsidRPr="00B452AD" w:rsidRDefault="00B452AD" w:rsidP="00B452AD">
            <w:pPr>
              <w:keepNext/>
              <w:keepLines/>
              <w:overflowPunct w:val="0"/>
              <w:autoSpaceDE w:val="0"/>
              <w:autoSpaceDN w:val="0"/>
              <w:adjustRightInd w:val="0"/>
              <w:spacing w:after="0"/>
              <w:textAlignment w:val="baseline"/>
              <w:rPr>
                <w:rFonts w:ascii="Arial" w:hAnsi="Arial"/>
                <w:sz w:val="18"/>
                <w:lang w:eastAsia="zh-CN"/>
              </w:rPr>
            </w:pPr>
            <w:r w:rsidRPr="00B452AD">
              <w:rPr>
                <w:rFonts w:ascii="Arial" w:hAnsi="Arial" w:cs="Arial"/>
                <w:sz w:val="18"/>
                <w:lang w:eastAsia="en-GB"/>
              </w:rPr>
              <w:t>≥</w:t>
            </w:r>
            <w:r w:rsidRPr="00B452AD">
              <w:rPr>
                <w:rFonts w:ascii="Arial" w:hAnsi="Arial"/>
                <w:sz w:val="18"/>
                <w:lang w:eastAsia="en-GB"/>
              </w:rPr>
              <w:t xml:space="preserve"> -8</w:t>
            </w:r>
          </w:p>
        </w:tc>
        <w:tc>
          <w:tcPr>
            <w:tcW w:w="1837" w:type="dxa"/>
            <w:shd w:val="clear" w:color="auto" w:fill="auto"/>
          </w:tcPr>
          <w:p w14:paraId="78B3AF8B" w14:textId="27115FAF" w:rsidR="00B452AD" w:rsidRPr="00B452AD" w:rsidRDefault="00B452AD" w:rsidP="00B452AD">
            <w:pPr>
              <w:keepNext/>
              <w:keepLines/>
              <w:overflowPunct w:val="0"/>
              <w:autoSpaceDE w:val="0"/>
              <w:autoSpaceDN w:val="0"/>
              <w:adjustRightInd w:val="0"/>
              <w:spacing w:after="0"/>
              <w:textAlignment w:val="baseline"/>
              <w:rPr>
                <w:rFonts w:ascii="Arial" w:hAnsi="Arial"/>
                <w:sz w:val="18"/>
                <w:lang w:eastAsia="en-GB"/>
              </w:rPr>
            </w:pPr>
            <w:r w:rsidRPr="00B452AD">
              <w:rPr>
                <w:rFonts w:ascii="Arial" w:hAnsi="Arial"/>
                <w:sz w:val="18"/>
                <w:lang w:eastAsia="en-GB"/>
              </w:rPr>
              <w:t>FR2</w:t>
            </w:r>
            <w:ins w:id="22" w:author="Muhammad Kazmi" w:date="2023-08-11T11:04:00Z">
              <w:r w:rsidR="008A7EFB">
                <w:rPr>
                  <w:rFonts w:ascii="Arial" w:hAnsi="Arial"/>
                  <w:sz w:val="18"/>
                  <w:lang w:eastAsia="en-GB"/>
                </w:rPr>
                <w:t>-1</w:t>
              </w:r>
            </w:ins>
          </w:p>
        </w:tc>
        <w:tc>
          <w:tcPr>
            <w:tcW w:w="2801" w:type="dxa"/>
            <w:shd w:val="clear" w:color="auto" w:fill="auto"/>
          </w:tcPr>
          <w:p w14:paraId="20624E13" w14:textId="77777777" w:rsidR="00B452AD" w:rsidRPr="00B452AD" w:rsidRDefault="00B452AD" w:rsidP="00B452AD">
            <w:pPr>
              <w:keepNext/>
              <w:keepLines/>
              <w:overflowPunct w:val="0"/>
              <w:autoSpaceDE w:val="0"/>
              <w:autoSpaceDN w:val="0"/>
              <w:adjustRightInd w:val="0"/>
              <w:spacing w:after="0"/>
              <w:jc w:val="center"/>
              <w:textAlignment w:val="baseline"/>
              <w:rPr>
                <w:rFonts w:ascii="Arial" w:hAnsi="Arial"/>
                <w:sz w:val="18"/>
                <w:lang w:eastAsia="zh-CN"/>
              </w:rPr>
            </w:pPr>
            <w:r w:rsidRPr="00B452AD">
              <w:rPr>
                <w:rFonts w:ascii="Arial" w:hAnsi="Arial"/>
                <w:sz w:val="18"/>
                <w:lang w:eastAsia="zh-CN"/>
              </w:rPr>
              <w:t>N/A</w:t>
            </w:r>
          </w:p>
        </w:tc>
        <w:tc>
          <w:tcPr>
            <w:tcW w:w="3375" w:type="dxa"/>
            <w:shd w:val="clear" w:color="auto" w:fill="auto"/>
          </w:tcPr>
          <w:p w14:paraId="7659FC00" w14:textId="77777777" w:rsidR="00B452AD" w:rsidRPr="00B452AD" w:rsidRDefault="00B452AD" w:rsidP="00B452AD">
            <w:pPr>
              <w:keepNext/>
              <w:keepLines/>
              <w:overflowPunct w:val="0"/>
              <w:autoSpaceDE w:val="0"/>
              <w:autoSpaceDN w:val="0"/>
              <w:adjustRightInd w:val="0"/>
              <w:spacing w:after="0"/>
              <w:jc w:val="center"/>
              <w:textAlignment w:val="baseline"/>
              <w:rPr>
                <w:rFonts w:ascii="Arial" w:hAnsi="Arial"/>
                <w:sz w:val="18"/>
                <w:lang w:eastAsia="en-GB"/>
              </w:rPr>
            </w:pPr>
            <w:r w:rsidRPr="00B452AD">
              <w:rPr>
                <w:rFonts w:ascii="Arial" w:hAnsi="Arial"/>
                <w:sz w:val="18"/>
                <w:lang w:eastAsia="en-GB"/>
              </w:rPr>
              <w:t xml:space="preserve">MAX (8000 </w:t>
            </w:r>
            <w:proofErr w:type="spellStart"/>
            <w:r w:rsidRPr="00B452AD">
              <w:rPr>
                <w:rFonts w:ascii="Arial" w:hAnsi="Arial"/>
                <w:sz w:val="18"/>
                <w:lang w:eastAsia="en-GB"/>
              </w:rPr>
              <w:t>ms</w:t>
            </w:r>
            <w:proofErr w:type="spellEnd"/>
            <w:r w:rsidRPr="00B452AD">
              <w:rPr>
                <w:rFonts w:ascii="Arial" w:hAnsi="Arial"/>
                <w:sz w:val="18"/>
                <w:lang w:eastAsia="en-GB"/>
              </w:rPr>
              <w:t xml:space="preserve">, </w:t>
            </w:r>
            <w:r w:rsidRPr="00B452AD">
              <w:rPr>
                <w:rFonts w:ascii="Arial" w:hAnsi="Arial"/>
                <w:sz w:val="18"/>
                <w:lang w:eastAsia="zh-CN"/>
              </w:rPr>
              <w:t>80</w:t>
            </w:r>
            <w:r w:rsidRPr="00B452AD">
              <w:rPr>
                <w:rFonts w:ascii="Arial" w:hAnsi="Arial"/>
                <w:sz w:val="18"/>
                <w:lang w:eastAsia="en-GB"/>
              </w:rPr>
              <w:t xml:space="preserve"> x T</w:t>
            </w:r>
            <w:r w:rsidRPr="00B452AD">
              <w:rPr>
                <w:rFonts w:ascii="Arial" w:hAnsi="Arial"/>
                <w:sz w:val="18"/>
                <w:vertAlign w:val="subscript"/>
                <w:lang w:eastAsia="en-GB"/>
              </w:rPr>
              <w:t>SMTC</w:t>
            </w:r>
            <w:r w:rsidRPr="00B452AD">
              <w:rPr>
                <w:rFonts w:ascii="Arial" w:hAnsi="Arial"/>
                <w:sz w:val="18"/>
                <w:lang w:eastAsia="en-GB"/>
              </w:rPr>
              <w:t>))</w:t>
            </w:r>
          </w:p>
        </w:tc>
      </w:tr>
      <w:tr w:rsidR="00B452AD" w:rsidRPr="00B452AD" w14:paraId="1BF2F8BF" w14:textId="77777777" w:rsidTr="0038595C">
        <w:trPr>
          <w:jc w:val="center"/>
        </w:trPr>
        <w:tc>
          <w:tcPr>
            <w:tcW w:w="1616" w:type="dxa"/>
          </w:tcPr>
          <w:p w14:paraId="3BF95EA4" w14:textId="77777777" w:rsidR="00B452AD" w:rsidRPr="00B452AD" w:rsidRDefault="00B452AD" w:rsidP="00B452AD">
            <w:pPr>
              <w:keepNext/>
              <w:keepLines/>
              <w:overflowPunct w:val="0"/>
              <w:autoSpaceDE w:val="0"/>
              <w:autoSpaceDN w:val="0"/>
              <w:adjustRightInd w:val="0"/>
              <w:spacing w:after="0"/>
              <w:textAlignment w:val="baseline"/>
              <w:rPr>
                <w:rFonts w:ascii="Arial" w:hAnsi="Arial"/>
                <w:sz w:val="18"/>
                <w:lang w:eastAsia="zh-CN"/>
              </w:rPr>
            </w:pPr>
            <w:r w:rsidRPr="00B452AD">
              <w:rPr>
                <w:rFonts w:ascii="Arial" w:hAnsi="Arial"/>
                <w:sz w:val="18"/>
                <w:lang w:eastAsia="en-GB"/>
              </w:rPr>
              <w:t>&lt; -8</w:t>
            </w:r>
          </w:p>
        </w:tc>
        <w:tc>
          <w:tcPr>
            <w:tcW w:w="1837" w:type="dxa"/>
            <w:shd w:val="clear" w:color="auto" w:fill="auto"/>
          </w:tcPr>
          <w:p w14:paraId="68B094EA" w14:textId="77777777" w:rsidR="00B452AD" w:rsidRPr="00B452AD" w:rsidRDefault="00B452AD" w:rsidP="00B452AD">
            <w:pPr>
              <w:keepNext/>
              <w:keepLines/>
              <w:overflowPunct w:val="0"/>
              <w:autoSpaceDE w:val="0"/>
              <w:autoSpaceDN w:val="0"/>
              <w:adjustRightInd w:val="0"/>
              <w:spacing w:after="0"/>
              <w:textAlignment w:val="baseline"/>
              <w:rPr>
                <w:rFonts w:ascii="Arial" w:hAnsi="Arial"/>
                <w:sz w:val="18"/>
                <w:lang w:eastAsia="en-GB"/>
              </w:rPr>
            </w:pPr>
            <w:r w:rsidRPr="00B452AD">
              <w:rPr>
                <w:rFonts w:ascii="Arial" w:hAnsi="Arial"/>
                <w:sz w:val="18"/>
                <w:lang w:eastAsia="en-GB"/>
              </w:rPr>
              <w:t>FR1</w:t>
            </w:r>
          </w:p>
        </w:tc>
        <w:tc>
          <w:tcPr>
            <w:tcW w:w="2801" w:type="dxa"/>
            <w:shd w:val="clear" w:color="auto" w:fill="auto"/>
          </w:tcPr>
          <w:p w14:paraId="594DBEF5" w14:textId="77777777" w:rsidR="00B452AD" w:rsidRPr="00B452AD" w:rsidRDefault="00B452AD" w:rsidP="00B452AD">
            <w:pPr>
              <w:keepNext/>
              <w:keepLines/>
              <w:overflowPunct w:val="0"/>
              <w:autoSpaceDE w:val="0"/>
              <w:autoSpaceDN w:val="0"/>
              <w:adjustRightInd w:val="0"/>
              <w:spacing w:after="0"/>
              <w:jc w:val="center"/>
              <w:textAlignment w:val="baseline"/>
              <w:rPr>
                <w:rFonts w:ascii="Arial" w:hAnsi="Arial"/>
                <w:sz w:val="18"/>
                <w:lang w:eastAsia="zh-CN"/>
              </w:rPr>
            </w:pPr>
            <w:r w:rsidRPr="00B452AD">
              <w:rPr>
                <w:rFonts w:ascii="Arial" w:hAnsi="Arial"/>
                <w:sz w:val="18"/>
                <w:lang w:eastAsia="zh-CN"/>
              </w:rPr>
              <w:t>N/A</w:t>
            </w:r>
          </w:p>
        </w:tc>
        <w:tc>
          <w:tcPr>
            <w:tcW w:w="3375" w:type="dxa"/>
            <w:shd w:val="clear" w:color="auto" w:fill="auto"/>
          </w:tcPr>
          <w:p w14:paraId="16A390B4" w14:textId="77777777" w:rsidR="00B452AD" w:rsidRPr="00B452AD" w:rsidRDefault="00B452AD" w:rsidP="00B452AD">
            <w:pPr>
              <w:keepNext/>
              <w:keepLines/>
              <w:overflowPunct w:val="0"/>
              <w:autoSpaceDE w:val="0"/>
              <w:autoSpaceDN w:val="0"/>
              <w:adjustRightInd w:val="0"/>
              <w:spacing w:after="0"/>
              <w:jc w:val="center"/>
              <w:textAlignment w:val="baseline"/>
              <w:rPr>
                <w:rFonts w:ascii="Arial" w:hAnsi="Arial"/>
                <w:sz w:val="18"/>
                <w:lang w:eastAsia="en-GB"/>
              </w:rPr>
            </w:pPr>
            <w:r w:rsidRPr="00B452AD">
              <w:rPr>
                <w:rFonts w:ascii="Arial" w:hAnsi="Arial"/>
                <w:sz w:val="18"/>
                <w:lang w:eastAsia="en-GB"/>
              </w:rPr>
              <w:t>6400</w:t>
            </w:r>
            <w:r w:rsidRPr="00B452AD">
              <w:rPr>
                <w:rFonts w:ascii="Arial" w:hAnsi="Arial"/>
                <w:sz w:val="18"/>
                <w:vertAlign w:val="superscript"/>
                <w:lang w:eastAsia="en-GB"/>
              </w:rPr>
              <w:t>Note1</w:t>
            </w:r>
          </w:p>
        </w:tc>
      </w:tr>
      <w:tr w:rsidR="00B452AD" w:rsidRPr="00B452AD" w14:paraId="5DF1968B" w14:textId="77777777" w:rsidTr="0038595C">
        <w:trPr>
          <w:jc w:val="center"/>
        </w:trPr>
        <w:tc>
          <w:tcPr>
            <w:tcW w:w="1616" w:type="dxa"/>
          </w:tcPr>
          <w:p w14:paraId="533D896F" w14:textId="77777777" w:rsidR="00B452AD" w:rsidRPr="00B452AD" w:rsidRDefault="00B452AD" w:rsidP="00B452AD">
            <w:pPr>
              <w:keepNext/>
              <w:keepLines/>
              <w:overflowPunct w:val="0"/>
              <w:autoSpaceDE w:val="0"/>
              <w:autoSpaceDN w:val="0"/>
              <w:adjustRightInd w:val="0"/>
              <w:spacing w:after="0"/>
              <w:textAlignment w:val="baseline"/>
              <w:rPr>
                <w:rFonts w:ascii="Arial" w:hAnsi="Arial"/>
                <w:sz w:val="18"/>
                <w:lang w:eastAsia="zh-CN"/>
              </w:rPr>
            </w:pPr>
            <w:r w:rsidRPr="00B452AD">
              <w:rPr>
                <w:rFonts w:ascii="Arial" w:hAnsi="Arial"/>
                <w:sz w:val="18"/>
                <w:lang w:eastAsia="en-GB"/>
              </w:rPr>
              <w:t>&lt; -8</w:t>
            </w:r>
          </w:p>
        </w:tc>
        <w:tc>
          <w:tcPr>
            <w:tcW w:w="1837" w:type="dxa"/>
            <w:shd w:val="clear" w:color="auto" w:fill="auto"/>
          </w:tcPr>
          <w:p w14:paraId="7ACE3D30" w14:textId="5AB61482" w:rsidR="00B452AD" w:rsidRPr="00B452AD" w:rsidRDefault="00B452AD" w:rsidP="00B452AD">
            <w:pPr>
              <w:keepNext/>
              <w:keepLines/>
              <w:overflowPunct w:val="0"/>
              <w:autoSpaceDE w:val="0"/>
              <w:autoSpaceDN w:val="0"/>
              <w:adjustRightInd w:val="0"/>
              <w:spacing w:after="0"/>
              <w:textAlignment w:val="baseline"/>
              <w:rPr>
                <w:rFonts w:ascii="Arial" w:hAnsi="Arial"/>
                <w:sz w:val="18"/>
                <w:lang w:eastAsia="en-GB"/>
              </w:rPr>
            </w:pPr>
            <w:r w:rsidRPr="00B452AD">
              <w:rPr>
                <w:rFonts w:ascii="Arial" w:hAnsi="Arial"/>
                <w:sz w:val="18"/>
                <w:lang w:eastAsia="en-GB"/>
              </w:rPr>
              <w:t>FR2</w:t>
            </w:r>
            <w:ins w:id="23" w:author="Muhammad Kazmi" w:date="2023-08-11T11:04:00Z">
              <w:r w:rsidR="007878D0">
                <w:rPr>
                  <w:rFonts w:ascii="Arial" w:hAnsi="Arial"/>
                  <w:sz w:val="18"/>
                  <w:lang w:eastAsia="en-GB"/>
                </w:rPr>
                <w:t>-1</w:t>
              </w:r>
            </w:ins>
          </w:p>
        </w:tc>
        <w:tc>
          <w:tcPr>
            <w:tcW w:w="2801" w:type="dxa"/>
            <w:shd w:val="clear" w:color="auto" w:fill="auto"/>
          </w:tcPr>
          <w:p w14:paraId="550E60C8" w14:textId="77777777" w:rsidR="00B452AD" w:rsidRPr="00B452AD" w:rsidRDefault="00B452AD" w:rsidP="00B452AD">
            <w:pPr>
              <w:keepNext/>
              <w:keepLines/>
              <w:overflowPunct w:val="0"/>
              <w:autoSpaceDE w:val="0"/>
              <w:autoSpaceDN w:val="0"/>
              <w:adjustRightInd w:val="0"/>
              <w:spacing w:after="0"/>
              <w:jc w:val="center"/>
              <w:textAlignment w:val="baseline"/>
              <w:rPr>
                <w:rFonts w:ascii="Arial" w:hAnsi="Arial"/>
                <w:sz w:val="18"/>
                <w:lang w:eastAsia="zh-CN"/>
              </w:rPr>
            </w:pPr>
            <w:r w:rsidRPr="00B452AD">
              <w:rPr>
                <w:rFonts w:ascii="Arial" w:hAnsi="Arial"/>
                <w:sz w:val="18"/>
                <w:lang w:eastAsia="zh-CN"/>
              </w:rPr>
              <w:t>N/A</w:t>
            </w:r>
          </w:p>
        </w:tc>
        <w:tc>
          <w:tcPr>
            <w:tcW w:w="3375" w:type="dxa"/>
            <w:shd w:val="clear" w:color="auto" w:fill="auto"/>
          </w:tcPr>
          <w:p w14:paraId="23A3CCB9" w14:textId="77777777" w:rsidR="00B452AD" w:rsidRPr="00B452AD" w:rsidRDefault="00B452AD" w:rsidP="00B452AD">
            <w:pPr>
              <w:keepNext/>
              <w:keepLines/>
              <w:overflowPunct w:val="0"/>
              <w:autoSpaceDE w:val="0"/>
              <w:autoSpaceDN w:val="0"/>
              <w:adjustRightInd w:val="0"/>
              <w:spacing w:after="0"/>
              <w:jc w:val="center"/>
              <w:textAlignment w:val="baseline"/>
              <w:rPr>
                <w:rFonts w:ascii="Arial" w:hAnsi="Arial"/>
                <w:sz w:val="18"/>
                <w:lang w:eastAsia="en-GB"/>
              </w:rPr>
            </w:pPr>
            <w:bookmarkStart w:id="24" w:name="_Hlk521492617"/>
            <w:r w:rsidRPr="00B452AD">
              <w:rPr>
                <w:rFonts w:ascii="Arial" w:hAnsi="Arial"/>
                <w:sz w:val="18"/>
                <w:lang w:eastAsia="en-GB"/>
              </w:rPr>
              <w:t>28160</w:t>
            </w:r>
            <w:bookmarkEnd w:id="24"/>
            <w:r w:rsidRPr="00B452AD">
              <w:rPr>
                <w:rFonts w:ascii="Arial" w:hAnsi="Arial"/>
                <w:sz w:val="18"/>
                <w:vertAlign w:val="superscript"/>
                <w:lang w:eastAsia="en-GB"/>
              </w:rPr>
              <w:t>Note1</w:t>
            </w:r>
          </w:p>
        </w:tc>
      </w:tr>
      <w:tr w:rsidR="00B452AD" w:rsidRPr="00B452AD" w14:paraId="00D5970E" w14:textId="77777777" w:rsidTr="0038595C">
        <w:trPr>
          <w:jc w:val="center"/>
        </w:trPr>
        <w:tc>
          <w:tcPr>
            <w:tcW w:w="9629" w:type="dxa"/>
            <w:gridSpan w:val="4"/>
          </w:tcPr>
          <w:p w14:paraId="18293B53" w14:textId="77777777" w:rsidR="00B452AD" w:rsidRPr="00B452AD" w:rsidRDefault="00B452AD" w:rsidP="00B452AD">
            <w:pPr>
              <w:keepNext/>
              <w:keepLines/>
              <w:overflowPunct w:val="0"/>
              <w:autoSpaceDE w:val="0"/>
              <w:autoSpaceDN w:val="0"/>
              <w:adjustRightInd w:val="0"/>
              <w:spacing w:after="0"/>
              <w:ind w:left="851" w:hanging="851"/>
              <w:textAlignment w:val="baseline"/>
              <w:rPr>
                <w:rFonts w:ascii="Arial" w:hAnsi="Arial"/>
                <w:sz w:val="18"/>
                <w:lang w:eastAsia="zh-CN"/>
              </w:rPr>
            </w:pPr>
            <w:r w:rsidRPr="00B452AD">
              <w:rPr>
                <w:rFonts w:ascii="Arial" w:hAnsi="Arial"/>
                <w:sz w:val="18"/>
                <w:lang w:eastAsia="en-GB"/>
              </w:rPr>
              <w:t>Note 1:</w:t>
            </w:r>
            <w:r w:rsidRPr="00B452AD">
              <w:rPr>
                <w:rFonts w:ascii="Arial" w:hAnsi="Arial"/>
                <w:sz w:val="18"/>
                <w:lang w:eastAsia="en-GB"/>
              </w:rPr>
              <w:tab/>
              <w:t>The IAB-MT is not required to successfully</w:t>
            </w:r>
            <w:r w:rsidRPr="00B452AD">
              <w:rPr>
                <w:rFonts w:ascii="Arial" w:hAnsi="Arial"/>
                <w:b/>
                <w:bCs/>
                <w:sz w:val="18"/>
                <w:lang w:eastAsia="en-GB"/>
              </w:rPr>
              <w:t xml:space="preserve"> </w:t>
            </w:r>
            <w:r w:rsidRPr="00B452AD">
              <w:rPr>
                <w:rFonts w:ascii="Arial" w:hAnsi="Arial"/>
                <w:sz w:val="18"/>
                <w:lang w:eastAsia="en-GB"/>
              </w:rPr>
              <w:t>identify a cell on any NR frequency layer when T</w:t>
            </w:r>
            <w:r w:rsidRPr="00B452AD">
              <w:rPr>
                <w:rFonts w:ascii="Arial" w:hAnsi="Arial"/>
                <w:sz w:val="18"/>
                <w:vertAlign w:val="subscript"/>
                <w:lang w:eastAsia="en-GB"/>
              </w:rPr>
              <w:t>SMTC</w:t>
            </w:r>
            <w:r w:rsidRPr="00B452AD">
              <w:rPr>
                <w:rFonts w:ascii="Arial" w:hAnsi="Arial"/>
                <w:sz w:val="18"/>
                <w:lang w:eastAsia="en-GB"/>
              </w:rPr>
              <w:t xml:space="preserve"> &gt;160 </w:t>
            </w:r>
            <w:proofErr w:type="spellStart"/>
            <w:r w:rsidRPr="00B452AD">
              <w:rPr>
                <w:rFonts w:ascii="Arial" w:hAnsi="Arial"/>
                <w:sz w:val="18"/>
                <w:lang w:eastAsia="en-GB"/>
              </w:rPr>
              <w:t>ms</w:t>
            </w:r>
            <w:proofErr w:type="spellEnd"/>
            <w:r w:rsidRPr="00B452AD">
              <w:rPr>
                <w:rFonts w:ascii="Arial" w:hAnsi="Arial"/>
                <w:sz w:val="18"/>
                <w:lang w:eastAsia="en-GB"/>
              </w:rPr>
              <w:t xml:space="preserve"> and serving cell SSB </w:t>
            </w:r>
            <w:proofErr w:type="spellStart"/>
            <w:r w:rsidRPr="00B452AD">
              <w:rPr>
                <w:rFonts w:ascii="Arial" w:hAnsi="Arial"/>
                <w:sz w:val="18"/>
                <w:lang w:eastAsia="en-GB"/>
              </w:rPr>
              <w:t>Ês</w:t>
            </w:r>
            <w:proofErr w:type="spellEnd"/>
            <w:r w:rsidRPr="00B452AD">
              <w:rPr>
                <w:rFonts w:ascii="Arial" w:hAnsi="Arial"/>
                <w:sz w:val="18"/>
                <w:lang w:eastAsia="en-GB"/>
              </w:rPr>
              <w:t>/</w:t>
            </w:r>
            <w:proofErr w:type="spellStart"/>
            <w:r w:rsidRPr="00B452AD">
              <w:rPr>
                <w:rFonts w:ascii="Arial" w:hAnsi="Arial"/>
                <w:sz w:val="18"/>
                <w:lang w:eastAsia="en-GB"/>
              </w:rPr>
              <w:t>Iot</w:t>
            </w:r>
            <w:proofErr w:type="spellEnd"/>
            <w:r w:rsidRPr="00B452AD">
              <w:rPr>
                <w:rFonts w:ascii="Arial" w:hAnsi="Arial"/>
                <w:sz w:val="18"/>
                <w:lang w:eastAsia="en-GB"/>
              </w:rPr>
              <w:t xml:space="preserve"> &lt; -8 </w:t>
            </w:r>
            <w:proofErr w:type="spellStart"/>
            <w:r w:rsidRPr="00B452AD">
              <w:rPr>
                <w:rFonts w:ascii="Arial" w:hAnsi="Arial"/>
                <w:sz w:val="18"/>
                <w:lang w:eastAsia="en-GB"/>
              </w:rPr>
              <w:t>dB.</w:t>
            </w:r>
            <w:proofErr w:type="spellEnd"/>
          </w:p>
        </w:tc>
      </w:tr>
    </w:tbl>
    <w:p w14:paraId="1D109488" w14:textId="77777777" w:rsidR="00B452AD" w:rsidRPr="00B452AD" w:rsidRDefault="00B452AD" w:rsidP="00B452AD">
      <w:pPr>
        <w:overflowPunct w:val="0"/>
        <w:autoSpaceDE w:val="0"/>
        <w:autoSpaceDN w:val="0"/>
        <w:adjustRightInd w:val="0"/>
        <w:textAlignment w:val="baseline"/>
        <w:rPr>
          <w:lang w:eastAsia="en-GB"/>
        </w:rPr>
      </w:pPr>
    </w:p>
    <w:p w14:paraId="201EF1D6" w14:textId="77777777" w:rsidR="00B452AD" w:rsidRPr="00B452AD" w:rsidRDefault="00B452AD" w:rsidP="00B452AD">
      <w:pPr>
        <w:keepNext/>
        <w:keepLines/>
        <w:overflowPunct w:val="0"/>
        <w:autoSpaceDE w:val="0"/>
        <w:autoSpaceDN w:val="0"/>
        <w:adjustRightInd w:val="0"/>
        <w:spacing w:before="60" w:after="120"/>
        <w:jc w:val="center"/>
        <w:textAlignment w:val="baseline"/>
        <w:rPr>
          <w:rFonts w:ascii="Arial" w:hAnsi="Arial"/>
          <w:b/>
          <w:lang w:eastAsia="en-GB"/>
        </w:rPr>
      </w:pPr>
      <w:r w:rsidRPr="00B452AD">
        <w:rPr>
          <w:rFonts w:ascii="Arial" w:hAnsi="Arial"/>
          <w:b/>
          <w:lang w:eastAsia="en-GB"/>
        </w:rPr>
        <w:t>Table 12.1.1.1.2.1-2: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B452AD" w:rsidRPr="00B452AD" w14:paraId="597F1A46" w14:textId="77777777" w:rsidTr="0038595C">
        <w:trPr>
          <w:jc w:val="center"/>
        </w:trPr>
        <w:tc>
          <w:tcPr>
            <w:tcW w:w="1696" w:type="dxa"/>
            <w:tcBorders>
              <w:bottom w:val="nil"/>
            </w:tcBorders>
            <w:shd w:val="clear" w:color="auto" w:fill="auto"/>
          </w:tcPr>
          <w:p w14:paraId="5E306835" w14:textId="77777777" w:rsidR="00B452AD" w:rsidRPr="00B452AD" w:rsidRDefault="00B452AD" w:rsidP="00B452AD">
            <w:pPr>
              <w:keepNext/>
              <w:keepLines/>
              <w:overflowPunct w:val="0"/>
              <w:autoSpaceDE w:val="0"/>
              <w:autoSpaceDN w:val="0"/>
              <w:adjustRightInd w:val="0"/>
              <w:spacing w:after="0"/>
              <w:jc w:val="center"/>
              <w:textAlignment w:val="baseline"/>
              <w:rPr>
                <w:rFonts w:ascii="Arial" w:hAnsi="Arial"/>
                <w:b/>
                <w:sz w:val="18"/>
                <w:lang w:eastAsia="en-GB"/>
              </w:rPr>
            </w:pPr>
            <w:r w:rsidRPr="00B452AD">
              <w:rPr>
                <w:rFonts w:ascii="Arial" w:hAnsi="Arial"/>
                <w:b/>
                <w:sz w:val="18"/>
                <w:lang w:eastAsia="en-GB"/>
              </w:rPr>
              <w:t xml:space="preserve">Serving cell SSB </w:t>
            </w:r>
            <w:proofErr w:type="spellStart"/>
            <w:r w:rsidRPr="00B452AD">
              <w:rPr>
                <w:rFonts w:ascii="Arial" w:hAnsi="Arial"/>
                <w:b/>
                <w:sz w:val="18"/>
                <w:lang w:val="en-US" w:eastAsia="en-GB"/>
              </w:rPr>
              <w:t>Ês</w:t>
            </w:r>
            <w:proofErr w:type="spellEnd"/>
            <w:r w:rsidRPr="00B452AD">
              <w:rPr>
                <w:rFonts w:ascii="Arial" w:hAnsi="Arial"/>
                <w:b/>
                <w:sz w:val="18"/>
                <w:lang w:val="en-US" w:eastAsia="en-GB"/>
              </w:rPr>
              <w:t>/</w:t>
            </w:r>
            <w:proofErr w:type="spellStart"/>
            <w:r w:rsidRPr="00B452AD">
              <w:rPr>
                <w:rFonts w:ascii="Arial" w:hAnsi="Arial"/>
                <w:b/>
                <w:sz w:val="18"/>
                <w:lang w:val="en-US" w:eastAsia="en-GB"/>
              </w:rPr>
              <w:t>Iot</w:t>
            </w:r>
            <w:proofErr w:type="spellEnd"/>
            <w:r w:rsidRPr="00B452AD">
              <w:rPr>
                <w:rFonts w:ascii="Arial" w:hAnsi="Arial"/>
                <w:b/>
                <w:sz w:val="18"/>
                <w:lang w:val="en-US" w:eastAsia="en-GB"/>
              </w:rPr>
              <w:t xml:space="preserve"> (dB)</w:t>
            </w:r>
          </w:p>
        </w:tc>
        <w:tc>
          <w:tcPr>
            <w:tcW w:w="1701" w:type="dxa"/>
            <w:tcBorders>
              <w:bottom w:val="nil"/>
            </w:tcBorders>
            <w:shd w:val="clear" w:color="auto" w:fill="auto"/>
          </w:tcPr>
          <w:p w14:paraId="021AAA10" w14:textId="77777777" w:rsidR="00B452AD" w:rsidRPr="00B452AD" w:rsidRDefault="00B452AD" w:rsidP="00B452AD">
            <w:pPr>
              <w:keepNext/>
              <w:keepLines/>
              <w:overflowPunct w:val="0"/>
              <w:autoSpaceDE w:val="0"/>
              <w:autoSpaceDN w:val="0"/>
              <w:adjustRightInd w:val="0"/>
              <w:spacing w:after="0"/>
              <w:jc w:val="center"/>
              <w:textAlignment w:val="baseline"/>
              <w:rPr>
                <w:rFonts w:ascii="Arial" w:hAnsi="Arial"/>
                <w:b/>
                <w:sz w:val="18"/>
                <w:lang w:eastAsia="en-GB"/>
              </w:rPr>
            </w:pPr>
            <w:r w:rsidRPr="00B452AD">
              <w:rPr>
                <w:rFonts w:ascii="Arial" w:hAnsi="Arial"/>
                <w:b/>
                <w:sz w:val="18"/>
                <w:lang w:eastAsia="en-GB"/>
              </w:rPr>
              <w:t>Frequency range (FR) of target NR cell</w:t>
            </w:r>
          </w:p>
        </w:tc>
        <w:tc>
          <w:tcPr>
            <w:tcW w:w="6246" w:type="dxa"/>
            <w:gridSpan w:val="2"/>
            <w:shd w:val="clear" w:color="auto" w:fill="auto"/>
          </w:tcPr>
          <w:p w14:paraId="53FAD9B7" w14:textId="77777777" w:rsidR="00B452AD" w:rsidRPr="00B452AD" w:rsidRDefault="00B452AD" w:rsidP="00B452AD">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B452AD">
              <w:rPr>
                <w:rFonts w:ascii="Arial" w:hAnsi="Arial"/>
                <w:b/>
                <w:sz w:val="18"/>
                <w:lang w:eastAsia="en-GB"/>
              </w:rPr>
              <w:t>T</w:t>
            </w:r>
            <w:r w:rsidRPr="00B452AD">
              <w:rPr>
                <w:rFonts w:ascii="Arial" w:hAnsi="Arial"/>
                <w:b/>
                <w:sz w:val="18"/>
                <w:vertAlign w:val="subscript"/>
                <w:lang w:eastAsia="en-GB"/>
              </w:rPr>
              <w:t>identify_inter_NR</w:t>
            </w:r>
            <w:proofErr w:type="spellEnd"/>
            <w:r w:rsidRPr="00B452AD">
              <w:rPr>
                <w:rFonts w:ascii="Arial" w:hAnsi="Arial"/>
                <w:b/>
                <w:sz w:val="18"/>
                <w:vertAlign w:val="subscript"/>
                <w:lang w:eastAsia="en-GB"/>
              </w:rPr>
              <w:t xml:space="preserve">, </w:t>
            </w:r>
            <w:proofErr w:type="spellStart"/>
            <w:r w:rsidRPr="00B452AD">
              <w:rPr>
                <w:rFonts w:ascii="Arial" w:hAnsi="Arial"/>
                <w:b/>
                <w:sz w:val="18"/>
                <w:vertAlign w:val="subscript"/>
                <w:lang w:eastAsia="en-GB"/>
              </w:rPr>
              <w:t>i</w:t>
            </w:r>
            <w:proofErr w:type="spellEnd"/>
            <w:r w:rsidRPr="00B452AD">
              <w:rPr>
                <w:rFonts w:ascii="Arial" w:hAnsi="Arial"/>
                <w:b/>
                <w:sz w:val="18"/>
                <w:vertAlign w:val="subscript"/>
                <w:lang w:eastAsia="en-GB"/>
              </w:rPr>
              <w:t xml:space="preserve"> </w:t>
            </w:r>
            <w:r w:rsidRPr="00B452AD">
              <w:rPr>
                <w:rFonts w:ascii="Arial" w:hAnsi="Arial"/>
                <w:b/>
                <w:sz w:val="18"/>
                <w:lang w:eastAsia="en-GB"/>
              </w:rPr>
              <w:t>[</w:t>
            </w:r>
            <w:proofErr w:type="spellStart"/>
            <w:r w:rsidRPr="00B452AD">
              <w:rPr>
                <w:rFonts w:ascii="Arial" w:hAnsi="Arial"/>
                <w:b/>
                <w:sz w:val="18"/>
                <w:lang w:eastAsia="en-GB"/>
              </w:rPr>
              <w:t>ms</w:t>
            </w:r>
            <w:proofErr w:type="spellEnd"/>
            <w:r w:rsidRPr="00B452AD">
              <w:rPr>
                <w:rFonts w:ascii="Arial" w:hAnsi="Arial"/>
                <w:b/>
                <w:sz w:val="18"/>
                <w:lang w:eastAsia="en-GB"/>
              </w:rPr>
              <w:t>]</w:t>
            </w:r>
          </w:p>
        </w:tc>
      </w:tr>
      <w:tr w:rsidR="00B452AD" w:rsidRPr="00B452AD" w14:paraId="4DABE94A" w14:textId="77777777" w:rsidTr="0038595C">
        <w:trPr>
          <w:jc w:val="center"/>
        </w:trPr>
        <w:tc>
          <w:tcPr>
            <w:tcW w:w="1696" w:type="dxa"/>
            <w:tcBorders>
              <w:top w:val="nil"/>
            </w:tcBorders>
            <w:shd w:val="clear" w:color="auto" w:fill="auto"/>
          </w:tcPr>
          <w:p w14:paraId="7C1FC345" w14:textId="77777777" w:rsidR="00B452AD" w:rsidRPr="00B452AD" w:rsidRDefault="00B452AD" w:rsidP="00B452AD">
            <w:pPr>
              <w:keepNext/>
              <w:keepLines/>
              <w:overflowPunct w:val="0"/>
              <w:autoSpaceDE w:val="0"/>
              <w:autoSpaceDN w:val="0"/>
              <w:adjustRightInd w:val="0"/>
              <w:spacing w:after="0"/>
              <w:jc w:val="center"/>
              <w:textAlignment w:val="baseline"/>
              <w:rPr>
                <w:rFonts w:ascii="Arial" w:hAnsi="Arial"/>
                <w:b/>
                <w:sz w:val="18"/>
                <w:lang w:eastAsia="en-GB"/>
              </w:rPr>
            </w:pPr>
          </w:p>
        </w:tc>
        <w:tc>
          <w:tcPr>
            <w:tcW w:w="1701" w:type="dxa"/>
            <w:tcBorders>
              <w:top w:val="nil"/>
            </w:tcBorders>
            <w:shd w:val="clear" w:color="auto" w:fill="auto"/>
          </w:tcPr>
          <w:p w14:paraId="69933815" w14:textId="77777777" w:rsidR="00B452AD" w:rsidRPr="00B452AD" w:rsidRDefault="00B452AD" w:rsidP="00B452AD">
            <w:pPr>
              <w:keepNext/>
              <w:keepLines/>
              <w:overflowPunct w:val="0"/>
              <w:autoSpaceDE w:val="0"/>
              <w:autoSpaceDN w:val="0"/>
              <w:adjustRightInd w:val="0"/>
              <w:spacing w:after="0"/>
              <w:jc w:val="center"/>
              <w:textAlignment w:val="baseline"/>
              <w:rPr>
                <w:rFonts w:ascii="Arial" w:hAnsi="Arial"/>
                <w:b/>
                <w:sz w:val="18"/>
                <w:lang w:eastAsia="en-GB"/>
              </w:rPr>
            </w:pPr>
          </w:p>
        </w:tc>
        <w:tc>
          <w:tcPr>
            <w:tcW w:w="2835" w:type="dxa"/>
            <w:shd w:val="clear" w:color="auto" w:fill="auto"/>
          </w:tcPr>
          <w:p w14:paraId="4FDB6DF2" w14:textId="77777777" w:rsidR="00B452AD" w:rsidRPr="00B452AD" w:rsidRDefault="00B452AD" w:rsidP="00B452AD">
            <w:pPr>
              <w:keepNext/>
              <w:keepLines/>
              <w:overflowPunct w:val="0"/>
              <w:autoSpaceDE w:val="0"/>
              <w:autoSpaceDN w:val="0"/>
              <w:adjustRightInd w:val="0"/>
              <w:spacing w:after="0"/>
              <w:jc w:val="center"/>
              <w:textAlignment w:val="baseline"/>
              <w:rPr>
                <w:rFonts w:ascii="Arial" w:hAnsi="Arial"/>
                <w:b/>
                <w:sz w:val="18"/>
                <w:lang w:eastAsia="en-GB"/>
              </w:rPr>
            </w:pPr>
            <w:r w:rsidRPr="00B452AD">
              <w:rPr>
                <w:rFonts w:ascii="Arial" w:hAnsi="Arial"/>
                <w:b/>
                <w:sz w:val="18"/>
                <w:lang w:eastAsia="en-GB"/>
              </w:rPr>
              <w:t>Known NR cell</w:t>
            </w:r>
          </w:p>
        </w:tc>
        <w:tc>
          <w:tcPr>
            <w:tcW w:w="3411" w:type="dxa"/>
          </w:tcPr>
          <w:p w14:paraId="3015C178" w14:textId="77777777" w:rsidR="00B452AD" w:rsidRPr="00B452AD" w:rsidRDefault="00B452AD" w:rsidP="00B452AD">
            <w:pPr>
              <w:keepNext/>
              <w:keepLines/>
              <w:overflowPunct w:val="0"/>
              <w:autoSpaceDE w:val="0"/>
              <w:autoSpaceDN w:val="0"/>
              <w:adjustRightInd w:val="0"/>
              <w:spacing w:after="0"/>
              <w:jc w:val="center"/>
              <w:textAlignment w:val="baseline"/>
              <w:rPr>
                <w:rFonts w:ascii="Arial" w:hAnsi="Arial"/>
                <w:b/>
                <w:sz w:val="18"/>
                <w:lang w:eastAsia="en-GB"/>
              </w:rPr>
            </w:pPr>
            <w:r w:rsidRPr="00B452AD">
              <w:rPr>
                <w:rFonts w:ascii="Arial" w:hAnsi="Arial"/>
                <w:b/>
                <w:sz w:val="18"/>
                <w:lang w:eastAsia="en-GB"/>
              </w:rPr>
              <w:t>Unknown NR cell</w:t>
            </w:r>
          </w:p>
        </w:tc>
      </w:tr>
      <w:tr w:rsidR="00B452AD" w:rsidRPr="00B452AD" w14:paraId="014B072F" w14:textId="77777777" w:rsidTr="0038595C">
        <w:trPr>
          <w:jc w:val="center"/>
        </w:trPr>
        <w:tc>
          <w:tcPr>
            <w:tcW w:w="1696" w:type="dxa"/>
          </w:tcPr>
          <w:p w14:paraId="5721ADC6" w14:textId="77777777" w:rsidR="00B452AD" w:rsidRPr="00B452AD" w:rsidRDefault="00B452AD" w:rsidP="00B452AD">
            <w:pPr>
              <w:keepNext/>
              <w:keepLines/>
              <w:overflowPunct w:val="0"/>
              <w:autoSpaceDE w:val="0"/>
              <w:autoSpaceDN w:val="0"/>
              <w:adjustRightInd w:val="0"/>
              <w:spacing w:after="0"/>
              <w:textAlignment w:val="baseline"/>
              <w:rPr>
                <w:rFonts w:ascii="Arial" w:hAnsi="Arial"/>
                <w:sz w:val="18"/>
                <w:lang w:eastAsia="zh-CN"/>
              </w:rPr>
            </w:pPr>
            <w:r w:rsidRPr="00B452AD">
              <w:rPr>
                <w:rFonts w:ascii="Arial" w:hAnsi="Arial" w:cs="Arial"/>
                <w:sz w:val="18"/>
                <w:lang w:eastAsia="en-GB"/>
              </w:rPr>
              <w:t xml:space="preserve">≥ </w:t>
            </w:r>
            <w:r w:rsidRPr="00B452AD">
              <w:rPr>
                <w:rFonts w:ascii="Arial" w:hAnsi="Arial"/>
                <w:sz w:val="18"/>
                <w:lang w:eastAsia="en-GB"/>
              </w:rPr>
              <w:t>-8</w:t>
            </w:r>
          </w:p>
        </w:tc>
        <w:tc>
          <w:tcPr>
            <w:tcW w:w="1701" w:type="dxa"/>
            <w:shd w:val="clear" w:color="auto" w:fill="auto"/>
          </w:tcPr>
          <w:p w14:paraId="4214625E" w14:textId="77777777" w:rsidR="00B452AD" w:rsidRPr="00B452AD" w:rsidRDefault="00B452AD" w:rsidP="00B452AD">
            <w:pPr>
              <w:keepNext/>
              <w:keepLines/>
              <w:overflowPunct w:val="0"/>
              <w:autoSpaceDE w:val="0"/>
              <w:autoSpaceDN w:val="0"/>
              <w:adjustRightInd w:val="0"/>
              <w:spacing w:after="0"/>
              <w:textAlignment w:val="baseline"/>
              <w:rPr>
                <w:rFonts w:ascii="Arial" w:hAnsi="Arial"/>
                <w:sz w:val="18"/>
                <w:lang w:eastAsia="en-GB"/>
              </w:rPr>
            </w:pPr>
            <w:r w:rsidRPr="00B452AD">
              <w:rPr>
                <w:rFonts w:ascii="Arial" w:hAnsi="Arial"/>
                <w:sz w:val="18"/>
                <w:lang w:eastAsia="en-GB"/>
              </w:rPr>
              <w:t>FR1</w:t>
            </w:r>
          </w:p>
        </w:tc>
        <w:tc>
          <w:tcPr>
            <w:tcW w:w="2835" w:type="dxa"/>
            <w:shd w:val="clear" w:color="auto" w:fill="auto"/>
          </w:tcPr>
          <w:p w14:paraId="230E7708" w14:textId="77777777" w:rsidR="00B452AD" w:rsidRPr="00B452AD" w:rsidRDefault="00B452AD" w:rsidP="00B452AD">
            <w:pPr>
              <w:keepNext/>
              <w:keepLines/>
              <w:overflowPunct w:val="0"/>
              <w:autoSpaceDE w:val="0"/>
              <w:autoSpaceDN w:val="0"/>
              <w:adjustRightInd w:val="0"/>
              <w:spacing w:after="0"/>
              <w:jc w:val="center"/>
              <w:textAlignment w:val="baseline"/>
              <w:rPr>
                <w:rFonts w:ascii="Arial" w:hAnsi="Arial"/>
                <w:sz w:val="18"/>
                <w:lang w:eastAsia="en-GB"/>
              </w:rPr>
            </w:pPr>
            <w:r w:rsidRPr="00B452AD">
              <w:rPr>
                <w:rFonts w:ascii="Arial" w:hAnsi="Arial"/>
                <w:sz w:val="18"/>
                <w:lang w:eastAsia="en-GB"/>
              </w:rPr>
              <w:t xml:space="preserve">MAX (1600 </w:t>
            </w:r>
            <w:proofErr w:type="spellStart"/>
            <w:r w:rsidRPr="00B452AD">
              <w:rPr>
                <w:rFonts w:ascii="Arial" w:hAnsi="Arial"/>
                <w:sz w:val="18"/>
                <w:lang w:eastAsia="en-GB"/>
              </w:rPr>
              <w:t>ms</w:t>
            </w:r>
            <w:proofErr w:type="spellEnd"/>
            <w:r w:rsidRPr="00B452AD">
              <w:rPr>
                <w:rFonts w:ascii="Arial" w:hAnsi="Arial"/>
                <w:sz w:val="18"/>
                <w:lang w:eastAsia="en-GB"/>
              </w:rPr>
              <w:t>, 6 x T</w:t>
            </w:r>
            <w:r w:rsidRPr="00B452AD">
              <w:rPr>
                <w:rFonts w:ascii="Arial" w:hAnsi="Arial"/>
                <w:sz w:val="18"/>
                <w:vertAlign w:val="subscript"/>
                <w:lang w:eastAsia="en-GB"/>
              </w:rPr>
              <w:t xml:space="preserve">SMTC, </w:t>
            </w:r>
            <w:proofErr w:type="spellStart"/>
            <w:r w:rsidRPr="00B452AD">
              <w:rPr>
                <w:rFonts w:ascii="Arial" w:hAnsi="Arial"/>
                <w:sz w:val="18"/>
                <w:vertAlign w:val="subscript"/>
                <w:lang w:eastAsia="en-GB"/>
              </w:rPr>
              <w:t>i</w:t>
            </w:r>
            <w:proofErr w:type="spellEnd"/>
            <w:r w:rsidRPr="00B452AD">
              <w:rPr>
                <w:rFonts w:ascii="Arial" w:hAnsi="Arial"/>
                <w:sz w:val="18"/>
                <w:lang w:eastAsia="en-GB"/>
              </w:rPr>
              <w:t>)</w:t>
            </w:r>
          </w:p>
        </w:tc>
        <w:tc>
          <w:tcPr>
            <w:tcW w:w="3411" w:type="dxa"/>
            <w:shd w:val="clear" w:color="auto" w:fill="auto"/>
          </w:tcPr>
          <w:p w14:paraId="7CF9414C" w14:textId="77777777" w:rsidR="00B452AD" w:rsidRPr="00B452AD" w:rsidRDefault="00B452AD" w:rsidP="00B452AD">
            <w:pPr>
              <w:keepNext/>
              <w:keepLines/>
              <w:overflowPunct w:val="0"/>
              <w:autoSpaceDE w:val="0"/>
              <w:autoSpaceDN w:val="0"/>
              <w:adjustRightInd w:val="0"/>
              <w:spacing w:after="0"/>
              <w:jc w:val="center"/>
              <w:textAlignment w:val="baseline"/>
              <w:rPr>
                <w:rFonts w:ascii="Arial" w:hAnsi="Arial"/>
                <w:sz w:val="18"/>
                <w:lang w:eastAsia="en-GB"/>
              </w:rPr>
            </w:pPr>
            <w:r w:rsidRPr="00B452AD">
              <w:rPr>
                <w:rFonts w:ascii="Arial" w:hAnsi="Arial"/>
                <w:sz w:val="18"/>
                <w:lang w:eastAsia="en-GB"/>
              </w:rPr>
              <w:t xml:space="preserve">MAX (6400 </w:t>
            </w:r>
            <w:proofErr w:type="spellStart"/>
            <w:r w:rsidRPr="00B452AD">
              <w:rPr>
                <w:rFonts w:ascii="Arial" w:hAnsi="Arial"/>
                <w:sz w:val="18"/>
                <w:lang w:eastAsia="en-GB"/>
              </w:rPr>
              <w:t>ms</w:t>
            </w:r>
            <w:proofErr w:type="spellEnd"/>
            <w:r w:rsidRPr="00B452AD">
              <w:rPr>
                <w:rFonts w:ascii="Arial" w:hAnsi="Arial"/>
                <w:sz w:val="18"/>
                <w:lang w:eastAsia="en-GB"/>
              </w:rPr>
              <w:t>, 13 x T</w:t>
            </w:r>
            <w:r w:rsidRPr="00B452AD">
              <w:rPr>
                <w:rFonts w:ascii="Arial" w:hAnsi="Arial"/>
                <w:sz w:val="18"/>
                <w:vertAlign w:val="subscript"/>
                <w:lang w:eastAsia="en-GB"/>
              </w:rPr>
              <w:t xml:space="preserve">SMTC, </w:t>
            </w:r>
            <w:proofErr w:type="spellStart"/>
            <w:r w:rsidRPr="00B452AD">
              <w:rPr>
                <w:rFonts w:ascii="Arial" w:hAnsi="Arial"/>
                <w:sz w:val="18"/>
                <w:vertAlign w:val="subscript"/>
                <w:lang w:eastAsia="en-GB"/>
              </w:rPr>
              <w:t>i</w:t>
            </w:r>
            <w:proofErr w:type="spellEnd"/>
            <w:r w:rsidRPr="00B452AD">
              <w:rPr>
                <w:rFonts w:ascii="Arial" w:hAnsi="Arial"/>
                <w:sz w:val="18"/>
                <w:lang w:eastAsia="en-GB"/>
              </w:rPr>
              <w:t>)</w:t>
            </w:r>
          </w:p>
        </w:tc>
      </w:tr>
      <w:tr w:rsidR="00B452AD" w:rsidRPr="00B452AD" w14:paraId="73CE0CE3" w14:textId="77777777" w:rsidTr="0038595C">
        <w:trPr>
          <w:jc w:val="center"/>
        </w:trPr>
        <w:tc>
          <w:tcPr>
            <w:tcW w:w="1696" w:type="dxa"/>
          </w:tcPr>
          <w:p w14:paraId="365F523E" w14:textId="77777777" w:rsidR="00B452AD" w:rsidRPr="00B452AD" w:rsidRDefault="00B452AD" w:rsidP="00B452AD">
            <w:pPr>
              <w:keepNext/>
              <w:keepLines/>
              <w:overflowPunct w:val="0"/>
              <w:autoSpaceDE w:val="0"/>
              <w:autoSpaceDN w:val="0"/>
              <w:adjustRightInd w:val="0"/>
              <w:spacing w:after="0"/>
              <w:textAlignment w:val="baseline"/>
              <w:rPr>
                <w:rFonts w:ascii="Arial" w:hAnsi="Arial"/>
                <w:sz w:val="18"/>
                <w:lang w:eastAsia="zh-CN"/>
              </w:rPr>
            </w:pPr>
            <w:r w:rsidRPr="00B452AD">
              <w:rPr>
                <w:rFonts w:ascii="Arial" w:hAnsi="Arial" w:cs="Arial"/>
                <w:sz w:val="18"/>
                <w:lang w:eastAsia="en-GB"/>
              </w:rPr>
              <w:t xml:space="preserve">≥ </w:t>
            </w:r>
            <w:r w:rsidRPr="00B452AD">
              <w:rPr>
                <w:rFonts w:ascii="Arial" w:hAnsi="Arial"/>
                <w:sz w:val="18"/>
                <w:lang w:eastAsia="en-GB"/>
              </w:rPr>
              <w:t>-8</w:t>
            </w:r>
          </w:p>
        </w:tc>
        <w:tc>
          <w:tcPr>
            <w:tcW w:w="1701" w:type="dxa"/>
            <w:shd w:val="clear" w:color="auto" w:fill="auto"/>
          </w:tcPr>
          <w:p w14:paraId="01E2E8E6" w14:textId="00DF342B" w:rsidR="00B452AD" w:rsidRPr="00B452AD" w:rsidRDefault="00B452AD" w:rsidP="00B452AD">
            <w:pPr>
              <w:keepNext/>
              <w:keepLines/>
              <w:overflowPunct w:val="0"/>
              <w:autoSpaceDE w:val="0"/>
              <w:autoSpaceDN w:val="0"/>
              <w:adjustRightInd w:val="0"/>
              <w:spacing w:after="0"/>
              <w:textAlignment w:val="baseline"/>
              <w:rPr>
                <w:rFonts w:ascii="Arial" w:hAnsi="Arial"/>
                <w:sz w:val="18"/>
                <w:lang w:eastAsia="en-GB"/>
              </w:rPr>
            </w:pPr>
            <w:r w:rsidRPr="00B452AD">
              <w:rPr>
                <w:rFonts w:ascii="Arial" w:hAnsi="Arial"/>
                <w:sz w:val="18"/>
                <w:lang w:eastAsia="en-GB"/>
              </w:rPr>
              <w:t>FR2</w:t>
            </w:r>
            <w:ins w:id="25" w:author="Muhammad Kazmi" w:date="2023-08-11T11:04:00Z">
              <w:r w:rsidR="007878D0">
                <w:rPr>
                  <w:rFonts w:ascii="Arial" w:hAnsi="Arial"/>
                  <w:sz w:val="18"/>
                  <w:lang w:eastAsia="en-GB"/>
                </w:rPr>
                <w:t>-1</w:t>
              </w:r>
            </w:ins>
          </w:p>
        </w:tc>
        <w:tc>
          <w:tcPr>
            <w:tcW w:w="2835" w:type="dxa"/>
            <w:shd w:val="clear" w:color="auto" w:fill="auto"/>
          </w:tcPr>
          <w:p w14:paraId="790D6C5C" w14:textId="77777777" w:rsidR="00B452AD" w:rsidRPr="00B452AD" w:rsidRDefault="00B452AD" w:rsidP="00B452AD">
            <w:pPr>
              <w:keepNext/>
              <w:keepLines/>
              <w:overflowPunct w:val="0"/>
              <w:autoSpaceDE w:val="0"/>
              <w:autoSpaceDN w:val="0"/>
              <w:adjustRightInd w:val="0"/>
              <w:spacing w:after="0"/>
              <w:jc w:val="center"/>
              <w:textAlignment w:val="baseline"/>
              <w:rPr>
                <w:rFonts w:ascii="Arial" w:hAnsi="Arial"/>
                <w:sz w:val="18"/>
                <w:lang w:eastAsia="zh-CN"/>
              </w:rPr>
            </w:pPr>
            <w:r w:rsidRPr="00B452AD">
              <w:rPr>
                <w:rFonts w:ascii="Arial" w:hAnsi="Arial"/>
                <w:sz w:val="18"/>
                <w:lang w:eastAsia="zh-CN"/>
              </w:rPr>
              <w:t>N/A</w:t>
            </w:r>
          </w:p>
        </w:tc>
        <w:tc>
          <w:tcPr>
            <w:tcW w:w="3411" w:type="dxa"/>
            <w:shd w:val="clear" w:color="auto" w:fill="auto"/>
          </w:tcPr>
          <w:p w14:paraId="1302F718" w14:textId="77777777" w:rsidR="00B452AD" w:rsidRPr="00B452AD" w:rsidRDefault="00B452AD" w:rsidP="00B452AD">
            <w:pPr>
              <w:keepNext/>
              <w:keepLines/>
              <w:overflowPunct w:val="0"/>
              <w:autoSpaceDE w:val="0"/>
              <w:autoSpaceDN w:val="0"/>
              <w:adjustRightInd w:val="0"/>
              <w:spacing w:after="0"/>
              <w:jc w:val="center"/>
              <w:textAlignment w:val="baseline"/>
              <w:rPr>
                <w:rFonts w:ascii="Arial" w:hAnsi="Arial"/>
                <w:sz w:val="18"/>
                <w:lang w:eastAsia="en-GB"/>
              </w:rPr>
            </w:pPr>
            <w:r w:rsidRPr="00B452AD">
              <w:rPr>
                <w:rFonts w:ascii="Arial" w:hAnsi="Arial"/>
                <w:sz w:val="18"/>
                <w:lang w:eastAsia="en-GB"/>
              </w:rPr>
              <w:t xml:space="preserve">MAX (8000 </w:t>
            </w:r>
            <w:proofErr w:type="spellStart"/>
            <w:r w:rsidRPr="00B452AD">
              <w:rPr>
                <w:rFonts w:ascii="Arial" w:hAnsi="Arial"/>
                <w:sz w:val="18"/>
                <w:lang w:eastAsia="en-GB"/>
              </w:rPr>
              <w:t>ms</w:t>
            </w:r>
            <w:proofErr w:type="spellEnd"/>
            <w:r w:rsidRPr="00B452AD">
              <w:rPr>
                <w:rFonts w:ascii="Arial" w:hAnsi="Arial"/>
                <w:sz w:val="18"/>
                <w:lang w:eastAsia="en-GB"/>
              </w:rPr>
              <w:t xml:space="preserve">, </w:t>
            </w:r>
            <w:r w:rsidRPr="00B452AD">
              <w:rPr>
                <w:rFonts w:ascii="Arial" w:hAnsi="Arial"/>
                <w:sz w:val="18"/>
                <w:lang w:eastAsia="zh-CN"/>
              </w:rPr>
              <w:t xml:space="preserve">104 </w:t>
            </w:r>
            <w:r w:rsidRPr="00B452AD">
              <w:rPr>
                <w:rFonts w:ascii="Arial" w:hAnsi="Arial"/>
                <w:sz w:val="18"/>
                <w:lang w:eastAsia="en-GB"/>
              </w:rPr>
              <w:t>x T</w:t>
            </w:r>
            <w:r w:rsidRPr="00B452AD">
              <w:rPr>
                <w:rFonts w:ascii="Arial" w:hAnsi="Arial"/>
                <w:sz w:val="18"/>
                <w:vertAlign w:val="subscript"/>
                <w:lang w:eastAsia="en-GB"/>
              </w:rPr>
              <w:t xml:space="preserve">SMTC, </w:t>
            </w:r>
            <w:proofErr w:type="spellStart"/>
            <w:r w:rsidRPr="00B452AD">
              <w:rPr>
                <w:rFonts w:ascii="Arial" w:hAnsi="Arial"/>
                <w:sz w:val="18"/>
                <w:vertAlign w:val="subscript"/>
                <w:lang w:eastAsia="en-GB"/>
              </w:rPr>
              <w:t>i</w:t>
            </w:r>
            <w:proofErr w:type="spellEnd"/>
            <w:r w:rsidRPr="00B452AD">
              <w:rPr>
                <w:rFonts w:ascii="Arial" w:hAnsi="Arial"/>
                <w:sz w:val="18"/>
                <w:lang w:eastAsia="en-GB"/>
              </w:rPr>
              <w:t>))</w:t>
            </w:r>
          </w:p>
        </w:tc>
      </w:tr>
      <w:tr w:rsidR="00B452AD" w:rsidRPr="00B452AD" w14:paraId="7B579354" w14:textId="77777777" w:rsidTr="0038595C">
        <w:trPr>
          <w:jc w:val="center"/>
        </w:trPr>
        <w:tc>
          <w:tcPr>
            <w:tcW w:w="1696" w:type="dxa"/>
          </w:tcPr>
          <w:p w14:paraId="42D15102" w14:textId="77777777" w:rsidR="00B452AD" w:rsidRPr="00B452AD" w:rsidRDefault="00B452AD" w:rsidP="00B452AD">
            <w:pPr>
              <w:keepNext/>
              <w:keepLines/>
              <w:overflowPunct w:val="0"/>
              <w:autoSpaceDE w:val="0"/>
              <w:autoSpaceDN w:val="0"/>
              <w:adjustRightInd w:val="0"/>
              <w:spacing w:after="0"/>
              <w:textAlignment w:val="baseline"/>
              <w:rPr>
                <w:rFonts w:ascii="Arial" w:hAnsi="Arial"/>
                <w:sz w:val="18"/>
                <w:lang w:eastAsia="zh-CN"/>
              </w:rPr>
            </w:pPr>
            <w:r w:rsidRPr="00B452AD">
              <w:rPr>
                <w:rFonts w:ascii="Arial" w:hAnsi="Arial"/>
                <w:sz w:val="18"/>
                <w:lang w:eastAsia="en-GB"/>
              </w:rPr>
              <w:t>&lt; -8</w:t>
            </w:r>
          </w:p>
        </w:tc>
        <w:tc>
          <w:tcPr>
            <w:tcW w:w="1701" w:type="dxa"/>
            <w:shd w:val="clear" w:color="auto" w:fill="auto"/>
          </w:tcPr>
          <w:p w14:paraId="731D8CF8" w14:textId="77777777" w:rsidR="00B452AD" w:rsidRPr="00B452AD" w:rsidRDefault="00B452AD" w:rsidP="00B452AD">
            <w:pPr>
              <w:keepNext/>
              <w:keepLines/>
              <w:overflowPunct w:val="0"/>
              <w:autoSpaceDE w:val="0"/>
              <w:autoSpaceDN w:val="0"/>
              <w:adjustRightInd w:val="0"/>
              <w:spacing w:after="0"/>
              <w:textAlignment w:val="baseline"/>
              <w:rPr>
                <w:rFonts w:ascii="Arial" w:hAnsi="Arial"/>
                <w:sz w:val="18"/>
                <w:lang w:eastAsia="en-GB"/>
              </w:rPr>
            </w:pPr>
            <w:r w:rsidRPr="00B452AD">
              <w:rPr>
                <w:rFonts w:ascii="Arial" w:hAnsi="Arial"/>
                <w:sz w:val="18"/>
                <w:lang w:eastAsia="en-GB"/>
              </w:rPr>
              <w:t>FR1</w:t>
            </w:r>
          </w:p>
        </w:tc>
        <w:tc>
          <w:tcPr>
            <w:tcW w:w="2835" w:type="dxa"/>
            <w:shd w:val="clear" w:color="auto" w:fill="auto"/>
          </w:tcPr>
          <w:p w14:paraId="4FB5FEBA" w14:textId="77777777" w:rsidR="00B452AD" w:rsidRPr="00B452AD" w:rsidRDefault="00B452AD" w:rsidP="00B452AD">
            <w:pPr>
              <w:keepNext/>
              <w:keepLines/>
              <w:overflowPunct w:val="0"/>
              <w:autoSpaceDE w:val="0"/>
              <w:autoSpaceDN w:val="0"/>
              <w:adjustRightInd w:val="0"/>
              <w:spacing w:after="0"/>
              <w:jc w:val="center"/>
              <w:textAlignment w:val="baseline"/>
              <w:rPr>
                <w:rFonts w:ascii="Arial" w:hAnsi="Arial"/>
                <w:sz w:val="18"/>
                <w:lang w:eastAsia="zh-CN"/>
              </w:rPr>
            </w:pPr>
            <w:r w:rsidRPr="00B452AD">
              <w:rPr>
                <w:rFonts w:ascii="Arial" w:hAnsi="Arial"/>
                <w:sz w:val="18"/>
                <w:lang w:eastAsia="zh-CN"/>
              </w:rPr>
              <w:t>N/A</w:t>
            </w:r>
          </w:p>
        </w:tc>
        <w:tc>
          <w:tcPr>
            <w:tcW w:w="3411" w:type="dxa"/>
            <w:shd w:val="clear" w:color="auto" w:fill="auto"/>
          </w:tcPr>
          <w:p w14:paraId="13FA107F" w14:textId="77777777" w:rsidR="00B452AD" w:rsidRPr="00B452AD" w:rsidRDefault="00B452AD" w:rsidP="00B452AD">
            <w:pPr>
              <w:keepNext/>
              <w:keepLines/>
              <w:overflowPunct w:val="0"/>
              <w:autoSpaceDE w:val="0"/>
              <w:autoSpaceDN w:val="0"/>
              <w:adjustRightInd w:val="0"/>
              <w:spacing w:after="0"/>
              <w:jc w:val="center"/>
              <w:textAlignment w:val="baseline"/>
              <w:rPr>
                <w:rFonts w:ascii="Arial" w:hAnsi="Arial"/>
                <w:sz w:val="18"/>
                <w:lang w:eastAsia="en-GB"/>
              </w:rPr>
            </w:pPr>
            <w:bookmarkStart w:id="26" w:name="_Hlk521492632"/>
            <w:r w:rsidRPr="00B452AD">
              <w:rPr>
                <w:rFonts w:ascii="Arial" w:hAnsi="Arial"/>
                <w:sz w:val="18"/>
                <w:lang w:eastAsia="en-GB"/>
              </w:rPr>
              <w:t>6400</w:t>
            </w:r>
            <w:bookmarkEnd w:id="26"/>
            <w:r w:rsidRPr="00B452AD">
              <w:rPr>
                <w:rFonts w:ascii="Arial" w:hAnsi="Arial"/>
                <w:sz w:val="18"/>
                <w:vertAlign w:val="superscript"/>
                <w:lang w:eastAsia="en-GB"/>
              </w:rPr>
              <w:t>Note1</w:t>
            </w:r>
          </w:p>
        </w:tc>
      </w:tr>
      <w:tr w:rsidR="00B452AD" w:rsidRPr="00B452AD" w14:paraId="3E16BCEB" w14:textId="77777777" w:rsidTr="0038595C">
        <w:trPr>
          <w:jc w:val="center"/>
        </w:trPr>
        <w:tc>
          <w:tcPr>
            <w:tcW w:w="1696" w:type="dxa"/>
          </w:tcPr>
          <w:p w14:paraId="69BBEA62" w14:textId="77777777" w:rsidR="00B452AD" w:rsidRPr="00B452AD" w:rsidRDefault="00B452AD" w:rsidP="00B452AD">
            <w:pPr>
              <w:keepNext/>
              <w:keepLines/>
              <w:overflowPunct w:val="0"/>
              <w:autoSpaceDE w:val="0"/>
              <w:autoSpaceDN w:val="0"/>
              <w:adjustRightInd w:val="0"/>
              <w:spacing w:after="0"/>
              <w:textAlignment w:val="baseline"/>
              <w:rPr>
                <w:rFonts w:ascii="Arial" w:hAnsi="Arial"/>
                <w:sz w:val="18"/>
                <w:lang w:eastAsia="zh-CN"/>
              </w:rPr>
            </w:pPr>
            <w:r w:rsidRPr="00B452AD">
              <w:rPr>
                <w:rFonts w:ascii="Arial" w:hAnsi="Arial"/>
                <w:sz w:val="18"/>
                <w:lang w:eastAsia="en-GB"/>
              </w:rPr>
              <w:t>&lt; -8</w:t>
            </w:r>
          </w:p>
        </w:tc>
        <w:tc>
          <w:tcPr>
            <w:tcW w:w="1701" w:type="dxa"/>
            <w:shd w:val="clear" w:color="auto" w:fill="auto"/>
          </w:tcPr>
          <w:p w14:paraId="691BAEF4" w14:textId="38216F2B" w:rsidR="00B452AD" w:rsidRPr="00B452AD" w:rsidRDefault="00B452AD" w:rsidP="00B452AD">
            <w:pPr>
              <w:keepNext/>
              <w:keepLines/>
              <w:overflowPunct w:val="0"/>
              <w:autoSpaceDE w:val="0"/>
              <w:autoSpaceDN w:val="0"/>
              <w:adjustRightInd w:val="0"/>
              <w:spacing w:after="0"/>
              <w:textAlignment w:val="baseline"/>
              <w:rPr>
                <w:rFonts w:ascii="Arial" w:hAnsi="Arial"/>
                <w:sz w:val="18"/>
                <w:lang w:eastAsia="en-GB"/>
              </w:rPr>
            </w:pPr>
            <w:r w:rsidRPr="00B452AD">
              <w:rPr>
                <w:rFonts w:ascii="Arial" w:hAnsi="Arial"/>
                <w:sz w:val="18"/>
                <w:lang w:eastAsia="en-GB"/>
              </w:rPr>
              <w:t>FR2</w:t>
            </w:r>
            <w:ins w:id="27" w:author="Muhammad Kazmi" w:date="2023-08-11T11:04:00Z">
              <w:r w:rsidR="007878D0">
                <w:rPr>
                  <w:rFonts w:ascii="Arial" w:hAnsi="Arial"/>
                  <w:sz w:val="18"/>
                  <w:lang w:eastAsia="en-GB"/>
                </w:rPr>
                <w:t>-1</w:t>
              </w:r>
            </w:ins>
          </w:p>
        </w:tc>
        <w:tc>
          <w:tcPr>
            <w:tcW w:w="2835" w:type="dxa"/>
            <w:shd w:val="clear" w:color="auto" w:fill="auto"/>
          </w:tcPr>
          <w:p w14:paraId="6613C26C" w14:textId="77777777" w:rsidR="00B452AD" w:rsidRPr="00B452AD" w:rsidRDefault="00B452AD" w:rsidP="00B452AD">
            <w:pPr>
              <w:keepNext/>
              <w:keepLines/>
              <w:overflowPunct w:val="0"/>
              <w:autoSpaceDE w:val="0"/>
              <w:autoSpaceDN w:val="0"/>
              <w:adjustRightInd w:val="0"/>
              <w:spacing w:after="0"/>
              <w:jc w:val="center"/>
              <w:textAlignment w:val="baseline"/>
              <w:rPr>
                <w:rFonts w:ascii="Arial" w:hAnsi="Arial"/>
                <w:sz w:val="18"/>
                <w:lang w:eastAsia="zh-CN"/>
              </w:rPr>
            </w:pPr>
            <w:r w:rsidRPr="00B452AD">
              <w:rPr>
                <w:rFonts w:ascii="Arial" w:hAnsi="Arial"/>
                <w:sz w:val="18"/>
                <w:lang w:eastAsia="zh-CN"/>
              </w:rPr>
              <w:t>N/A</w:t>
            </w:r>
          </w:p>
        </w:tc>
        <w:tc>
          <w:tcPr>
            <w:tcW w:w="3411" w:type="dxa"/>
            <w:shd w:val="clear" w:color="auto" w:fill="auto"/>
          </w:tcPr>
          <w:p w14:paraId="1F1685C6" w14:textId="77777777" w:rsidR="00B452AD" w:rsidRPr="00B452AD" w:rsidRDefault="00B452AD" w:rsidP="00B452AD">
            <w:pPr>
              <w:keepNext/>
              <w:keepLines/>
              <w:overflowPunct w:val="0"/>
              <w:autoSpaceDE w:val="0"/>
              <w:autoSpaceDN w:val="0"/>
              <w:adjustRightInd w:val="0"/>
              <w:spacing w:after="0"/>
              <w:jc w:val="center"/>
              <w:textAlignment w:val="baseline"/>
              <w:rPr>
                <w:rFonts w:ascii="Arial" w:hAnsi="Arial"/>
                <w:sz w:val="18"/>
                <w:lang w:eastAsia="en-GB"/>
              </w:rPr>
            </w:pPr>
            <w:r w:rsidRPr="00B452AD">
              <w:rPr>
                <w:rFonts w:ascii="Arial" w:hAnsi="Arial"/>
                <w:sz w:val="18"/>
                <w:lang w:val="sv-SE" w:eastAsia="en-GB"/>
              </w:rPr>
              <w:t>32000</w:t>
            </w:r>
            <w:r w:rsidRPr="00B452AD">
              <w:rPr>
                <w:rFonts w:ascii="Arial" w:hAnsi="Arial"/>
                <w:sz w:val="18"/>
                <w:vertAlign w:val="superscript"/>
                <w:lang w:val="sv-SE" w:eastAsia="en-GB"/>
              </w:rPr>
              <w:t>Note1</w:t>
            </w:r>
          </w:p>
        </w:tc>
      </w:tr>
      <w:tr w:rsidR="00B452AD" w:rsidRPr="00B452AD" w14:paraId="6B68EA45" w14:textId="77777777" w:rsidTr="0038595C">
        <w:trPr>
          <w:jc w:val="center"/>
        </w:trPr>
        <w:tc>
          <w:tcPr>
            <w:tcW w:w="9643" w:type="dxa"/>
            <w:gridSpan w:val="4"/>
          </w:tcPr>
          <w:p w14:paraId="095A61DC" w14:textId="77777777" w:rsidR="00B452AD" w:rsidRPr="00B452AD" w:rsidRDefault="00B452AD" w:rsidP="00B452AD">
            <w:pPr>
              <w:keepNext/>
              <w:keepLines/>
              <w:overflowPunct w:val="0"/>
              <w:autoSpaceDE w:val="0"/>
              <w:autoSpaceDN w:val="0"/>
              <w:adjustRightInd w:val="0"/>
              <w:spacing w:after="0"/>
              <w:ind w:left="851" w:hanging="851"/>
              <w:textAlignment w:val="baseline"/>
              <w:rPr>
                <w:rFonts w:ascii="Arial" w:hAnsi="Arial"/>
                <w:sz w:val="18"/>
                <w:lang w:eastAsia="en-GB"/>
              </w:rPr>
            </w:pPr>
            <w:r w:rsidRPr="00B452AD">
              <w:rPr>
                <w:rFonts w:ascii="Arial" w:hAnsi="Arial"/>
                <w:sz w:val="18"/>
                <w:lang w:eastAsia="en-GB"/>
              </w:rPr>
              <w:t>Note 1:</w:t>
            </w:r>
            <w:r w:rsidRPr="00B452AD">
              <w:rPr>
                <w:rFonts w:ascii="Arial" w:hAnsi="Arial"/>
                <w:sz w:val="18"/>
                <w:lang w:eastAsia="en-GB"/>
              </w:rPr>
              <w:tab/>
              <w:t xml:space="preserve">The IAB-MT is not required to successfully identify a cell on any NR frequency layer when </w:t>
            </w:r>
            <w:proofErr w:type="spellStart"/>
            <w:r w:rsidRPr="00B452AD">
              <w:rPr>
                <w:rFonts w:ascii="Arial" w:hAnsi="Arial"/>
                <w:sz w:val="18"/>
                <w:lang w:eastAsia="en-GB"/>
              </w:rPr>
              <w:t>T</w:t>
            </w:r>
            <w:r w:rsidRPr="00B452AD">
              <w:rPr>
                <w:rFonts w:ascii="Arial" w:hAnsi="Arial"/>
                <w:sz w:val="18"/>
                <w:vertAlign w:val="subscript"/>
                <w:lang w:eastAsia="en-GB"/>
              </w:rPr>
              <w:t>SMTC,i</w:t>
            </w:r>
            <w:proofErr w:type="spellEnd"/>
            <w:r w:rsidRPr="00B452AD">
              <w:rPr>
                <w:rFonts w:ascii="Arial" w:hAnsi="Arial"/>
                <w:sz w:val="18"/>
                <w:lang w:eastAsia="en-GB"/>
              </w:rPr>
              <w:t xml:space="preserve"> &gt;160 </w:t>
            </w:r>
            <w:proofErr w:type="spellStart"/>
            <w:r w:rsidRPr="00B452AD">
              <w:rPr>
                <w:rFonts w:ascii="Arial" w:hAnsi="Arial"/>
                <w:sz w:val="18"/>
                <w:lang w:eastAsia="en-GB"/>
              </w:rPr>
              <w:t>ms</w:t>
            </w:r>
            <w:proofErr w:type="spellEnd"/>
            <w:r w:rsidRPr="00B452AD">
              <w:rPr>
                <w:rFonts w:ascii="Arial" w:hAnsi="Arial"/>
                <w:sz w:val="18"/>
                <w:lang w:eastAsia="en-GB"/>
              </w:rPr>
              <w:t xml:space="preserve"> and serving cell SSB </w:t>
            </w:r>
            <w:proofErr w:type="spellStart"/>
            <w:r w:rsidRPr="00B452AD">
              <w:rPr>
                <w:rFonts w:ascii="Arial" w:hAnsi="Arial"/>
                <w:sz w:val="18"/>
                <w:lang w:eastAsia="en-GB"/>
              </w:rPr>
              <w:t>Ês</w:t>
            </w:r>
            <w:proofErr w:type="spellEnd"/>
            <w:r w:rsidRPr="00B452AD">
              <w:rPr>
                <w:rFonts w:ascii="Arial" w:hAnsi="Arial"/>
                <w:sz w:val="18"/>
                <w:lang w:eastAsia="en-GB"/>
              </w:rPr>
              <w:t>/</w:t>
            </w:r>
            <w:proofErr w:type="spellStart"/>
            <w:r w:rsidRPr="00B452AD">
              <w:rPr>
                <w:rFonts w:ascii="Arial" w:hAnsi="Arial"/>
                <w:sz w:val="18"/>
                <w:lang w:eastAsia="en-GB"/>
              </w:rPr>
              <w:t>Iot</w:t>
            </w:r>
            <w:proofErr w:type="spellEnd"/>
            <w:r w:rsidRPr="00B452AD">
              <w:rPr>
                <w:rFonts w:ascii="Arial" w:hAnsi="Arial"/>
                <w:sz w:val="18"/>
                <w:lang w:eastAsia="en-GB"/>
              </w:rPr>
              <w:t xml:space="preserve"> &lt; -8 </w:t>
            </w:r>
            <w:proofErr w:type="spellStart"/>
            <w:r w:rsidRPr="00B452AD">
              <w:rPr>
                <w:rFonts w:ascii="Arial" w:hAnsi="Arial"/>
                <w:sz w:val="18"/>
                <w:lang w:eastAsia="en-GB"/>
              </w:rPr>
              <w:t>dB.</w:t>
            </w:r>
            <w:proofErr w:type="spellEnd"/>
          </w:p>
        </w:tc>
      </w:tr>
    </w:tbl>
    <w:p w14:paraId="1C954729" w14:textId="77777777" w:rsidR="00B452AD" w:rsidRDefault="00B452AD" w:rsidP="00384393">
      <w:pPr>
        <w:pStyle w:val="normalpuce"/>
        <w:tabs>
          <w:tab w:val="clear" w:pos="360"/>
          <w:tab w:val="num" w:pos="567"/>
        </w:tabs>
        <w:ind w:left="0" w:firstLine="0"/>
      </w:pPr>
    </w:p>
    <w:p w14:paraId="532F372F" w14:textId="77777777" w:rsidR="00B452AD" w:rsidRDefault="00B452AD" w:rsidP="00384393">
      <w:pPr>
        <w:pStyle w:val="normalpuce"/>
        <w:tabs>
          <w:tab w:val="clear" w:pos="360"/>
          <w:tab w:val="num" w:pos="567"/>
        </w:tabs>
        <w:ind w:left="0" w:firstLine="0"/>
      </w:pPr>
    </w:p>
    <w:p w14:paraId="4AE106DC" w14:textId="77777777" w:rsidR="00AA4794" w:rsidRDefault="00AA4794" w:rsidP="00384393">
      <w:pPr>
        <w:pStyle w:val="normalpuce"/>
        <w:tabs>
          <w:tab w:val="clear" w:pos="360"/>
          <w:tab w:val="num" w:pos="567"/>
        </w:tabs>
        <w:ind w:left="0" w:firstLine="0"/>
      </w:pPr>
    </w:p>
    <w:p w14:paraId="317AAF1C" w14:textId="77777777" w:rsidR="00D14AF6" w:rsidRDefault="00D14AF6" w:rsidP="00384393">
      <w:pPr>
        <w:pStyle w:val="normalpuce"/>
        <w:tabs>
          <w:tab w:val="clear" w:pos="360"/>
          <w:tab w:val="num" w:pos="567"/>
        </w:tabs>
        <w:ind w:left="0" w:firstLine="0"/>
      </w:pPr>
    </w:p>
    <w:p w14:paraId="25A5854F" w14:textId="77777777" w:rsidR="00D14AF6" w:rsidRDefault="00D14AF6" w:rsidP="00D14AF6">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58DD36EC" w14:textId="77777777" w:rsidR="00D14AF6" w:rsidRDefault="00D14AF6" w:rsidP="00384393">
      <w:pPr>
        <w:pStyle w:val="normalpuce"/>
        <w:tabs>
          <w:tab w:val="clear" w:pos="360"/>
          <w:tab w:val="num" w:pos="567"/>
        </w:tabs>
        <w:ind w:left="0" w:firstLine="0"/>
      </w:pPr>
    </w:p>
    <w:p w14:paraId="0899E952" w14:textId="77777777" w:rsidR="00D14AF6" w:rsidRDefault="00D14AF6" w:rsidP="00384393">
      <w:pPr>
        <w:pStyle w:val="normalpuce"/>
        <w:tabs>
          <w:tab w:val="clear" w:pos="360"/>
          <w:tab w:val="num" w:pos="567"/>
        </w:tabs>
        <w:ind w:left="0" w:firstLine="0"/>
      </w:pPr>
    </w:p>
    <w:p w14:paraId="576B581C" w14:textId="77777777" w:rsidR="00FF4117" w:rsidRPr="00FF4117" w:rsidRDefault="00FF4117" w:rsidP="00FF4117">
      <w:pPr>
        <w:keepNext/>
        <w:keepLines/>
        <w:overflowPunct w:val="0"/>
        <w:autoSpaceDE w:val="0"/>
        <w:autoSpaceDN w:val="0"/>
        <w:adjustRightInd w:val="0"/>
        <w:spacing w:before="120"/>
        <w:ind w:left="1985" w:hanging="1985"/>
        <w:textAlignment w:val="baseline"/>
        <w:outlineLvl w:val="5"/>
        <w:rPr>
          <w:rFonts w:ascii="Arial" w:hAnsi="Arial"/>
          <w:lang w:eastAsia="en-GB"/>
        </w:rPr>
      </w:pPr>
      <w:bookmarkStart w:id="28" w:name="_Toc53185590"/>
      <w:bookmarkStart w:id="29" w:name="_Toc53185966"/>
      <w:bookmarkStart w:id="30" w:name="_Toc57820452"/>
      <w:bookmarkStart w:id="31" w:name="_Toc57821379"/>
      <w:bookmarkStart w:id="32" w:name="_Toc61183655"/>
      <w:bookmarkStart w:id="33" w:name="_Toc61184049"/>
      <w:bookmarkStart w:id="34" w:name="_Toc61184441"/>
      <w:bookmarkStart w:id="35" w:name="_Toc61184833"/>
      <w:bookmarkStart w:id="36" w:name="_Toc61185223"/>
      <w:bookmarkStart w:id="37" w:name="_Toc66386568"/>
      <w:bookmarkStart w:id="38" w:name="_Toc74583526"/>
      <w:bookmarkStart w:id="39" w:name="_Toc76542339"/>
      <w:bookmarkStart w:id="40" w:name="_Toc82450321"/>
      <w:bookmarkStart w:id="41" w:name="_Toc82450969"/>
      <w:bookmarkStart w:id="42" w:name="_Toc89949358"/>
      <w:bookmarkStart w:id="43" w:name="_Toc98755747"/>
      <w:bookmarkStart w:id="44" w:name="_Toc98763339"/>
      <w:bookmarkStart w:id="45" w:name="_Toc106184268"/>
      <w:bookmarkStart w:id="46" w:name="_Toc130402290"/>
      <w:bookmarkStart w:id="47" w:name="_Toc137532212"/>
      <w:bookmarkStart w:id="48" w:name="_Toc138852713"/>
      <w:r w:rsidRPr="00FF4117">
        <w:rPr>
          <w:rFonts w:ascii="Arial" w:hAnsi="Arial"/>
          <w:lang w:eastAsia="en-GB"/>
        </w:rPr>
        <w:t>12.1.1.3.2.1</w:t>
      </w:r>
      <w:r w:rsidRPr="00FF4117">
        <w:rPr>
          <w:rFonts w:ascii="Arial" w:hAnsi="Arial"/>
          <w:lang w:eastAsia="en-GB"/>
        </w:rPr>
        <w:tab/>
        <w:t>RRC connection release with redirection to NR</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C1FFFF7" w14:textId="77777777" w:rsidR="00FF4117" w:rsidRPr="00FF4117" w:rsidRDefault="00FF4117" w:rsidP="00FF4117">
      <w:pPr>
        <w:overflowPunct w:val="0"/>
        <w:autoSpaceDE w:val="0"/>
        <w:autoSpaceDN w:val="0"/>
        <w:adjustRightInd w:val="0"/>
        <w:textAlignment w:val="baseline"/>
        <w:rPr>
          <w:lang w:eastAsia="en-GB"/>
        </w:rPr>
      </w:pPr>
      <w:r w:rsidRPr="00FF4117">
        <w:rPr>
          <w:lang w:eastAsia="en-GB"/>
        </w:rPr>
        <w:t xml:space="preserve">The IAB-MT shall be capable of performing the RRC connection release with redirection to the target NR cell within </w:t>
      </w:r>
      <w:proofErr w:type="spellStart"/>
      <w:r w:rsidRPr="00FF4117">
        <w:rPr>
          <w:lang w:eastAsia="en-GB"/>
        </w:rPr>
        <w:t>T</w:t>
      </w:r>
      <w:r w:rsidRPr="00FF4117">
        <w:rPr>
          <w:vertAlign w:val="subscript"/>
          <w:lang w:eastAsia="en-GB"/>
        </w:rPr>
        <w:t>connection_release_redirect_NR</w:t>
      </w:r>
      <w:proofErr w:type="spellEnd"/>
      <w:r w:rsidRPr="00FF4117">
        <w:rPr>
          <w:lang w:eastAsia="en-GB"/>
        </w:rPr>
        <w:t>.</w:t>
      </w:r>
    </w:p>
    <w:p w14:paraId="02AB7FC0" w14:textId="77777777" w:rsidR="00FF4117" w:rsidRPr="00FF4117" w:rsidRDefault="00FF4117" w:rsidP="00FF4117">
      <w:pPr>
        <w:overflowPunct w:val="0"/>
        <w:autoSpaceDE w:val="0"/>
        <w:autoSpaceDN w:val="0"/>
        <w:adjustRightInd w:val="0"/>
        <w:textAlignment w:val="baseline"/>
        <w:rPr>
          <w:lang w:eastAsia="en-GB"/>
        </w:rPr>
      </w:pPr>
      <w:r w:rsidRPr="00FF4117">
        <w:rPr>
          <w:lang w:eastAsia="en-GB"/>
        </w:rPr>
        <w:t>The time delay (</w:t>
      </w:r>
      <w:proofErr w:type="spellStart"/>
      <w:r w:rsidRPr="00FF4117">
        <w:rPr>
          <w:lang w:eastAsia="en-GB"/>
        </w:rPr>
        <w:t>T</w:t>
      </w:r>
      <w:r w:rsidRPr="00FF4117">
        <w:rPr>
          <w:vertAlign w:val="subscript"/>
          <w:lang w:eastAsia="en-GB"/>
        </w:rPr>
        <w:t>connection_release_redirect_NR</w:t>
      </w:r>
      <w:proofErr w:type="spellEnd"/>
      <w:r w:rsidRPr="00FF4117">
        <w:rPr>
          <w:lang w:eastAsia="en-GB"/>
        </w:rPr>
        <w:t>) is the time between the end of the last slot containing the RRC command, “</w:t>
      </w:r>
      <w:proofErr w:type="spellStart"/>
      <w:r w:rsidRPr="00FF4117">
        <w:rPr>
          <w:i/>
          <w:lang w:eastAsia="en-GB"/>
        </w:rPr>
        <w:t>RRCRelease</w:t>
      </w:r>
      <w:proofErr w:type="spellEnd"/>
      <w:r w:rsidRPr="00FF4117">
        <w:rPr>
          <w:lang w:eastAsia="en-GB"/>
        </w:rPr>
        <w:t>” (TS 38.331 [15]) on the NR PDSCH and the time the IAB-MT starts to send random access to the target NR cell. The time delay (</w:t>
      </w:r>
      <w:proofErr w:type="spellStart"/>
      <w:r w:rsidRPr="00FF4117">
        <w:rPr>
          <w:lang w:eastAsia="en-GB"/>
        </w:rPr>
        <w:t>T</w:t>
      </w:r>
      <w:r w:rsidRPr="00FF4117">
        <w:rPr>
          <w:vertAlign w:val="subscript"/>
          <w:lang w:eastAsia="en-GB"/>
        </w:rPr>
        <w:t>connection_release_redirect_NR</w:t>
      </w:r>
      <w:proofErr w:type="spellEnd"/>
      <w:r w:rsidRPr="00FF4117">
        <w:rPr>
          <w:lang w:eastAsia="en-GB"/>
        </w:rPr>
        <w:t>) shall be less than:</w:t>
      </w:r>
    </w:p>
    <w:p w14:paraId="08509423" w14:textId="77777777" w:rsidR="00FF4117" w:rsidRPr="00FF4117" w:rsidRDefault="00FF4117" w:rsidP="00FF4117">
      <w:pPr>
        <w:keepLines/>
        <w:tabs>
          <w:tab w:val="center" w:pos="4536"/>
          <w:tab w:val="right" w:pos="9072"/>
        </w:tabs>
        <w:overflowPunct w:val="0"/>
        <w:autoSpaceDE w:val="0"/>
        <w:autoSpaceDN w:val="0"/>
        <w:adjustRightInd w:val="0"/>
        <w:textAlignment w:val="baseline"/>
        <w:rPr>
          <w:noProof/>
          <w:vertAlign w:val="subscript"/>
          <w:lang w:eastAsia="en-GB"/>
        </w:rPr>
      </w:pPr>
      <w:r w:rsidRPr="00FF4117">
        <w:rPr>
          <w:noProof/>
          <w:lang w:eastAsia="en-GB"/>
        </w:rPr>
        <w:tab/>
        <w:t>T</w:t>
      </w:r>
      <w:r w:rsidRPr="00FF4117">
        <w:rPr>
          <w:noProof/>
          <w:vertAlign w:val="subscript"/>
          <w:lang w:eastAsia="en-GB"/>
        </w:rPr>
        <w:t>connection_release_redirect_NR</w:t>
      </w:r>
      <w:r w:rsidRPr="00FF4117">
        <w:rPr>
          <w:noProof/>
          <w:lang w:eastAsia="en-GB"/>
        </w:rPr>
        <w:t xml:space="preserve"> = T</w:t>
      </w:r>
      <w:r w:rsidRPr="00FF4117">
        <w:rPr>
          <w:noProof/>
          <w:vertAlign w:val="subscript"/>
          <w:lang w:eastAsia="en-GB"/>
        </w:rPr>
        <w:t xml:space="preserve">RRC_procedure_delay </w:t>
      </w:r>
      <w:r w:rsidRPr="00FF4117">
        <w:rPr>
          <w:noProof/>
          <w:lang w:eastAsia="en-GB"/>
        </w:rPr>
        <w:t>+ T</w:t>
      </w:r>
      <w:r w:rsidRPr="00FF4117">
        <w:rPr>
          <w:noProof/>
          <w:vertAlign w:val="subscript"/>
          <w:lang w:eastAsia="en-GB"/>
        </w:rPr>
        <w:t xml:space="preserve">identify-NR </w:t>
      </w:r>
      <w:r w:rsidRPr="00FF4117">
        <w:rPr>
          <w:noProof/>
          <w:lang w:eastAsia="en-GB"/>
        </w:rPr>
        <w:t>+ T</w:t>
      </w:r>
      <w:r w:rsidRPr="00FF4117">
        <w:rPr>
          <w:noProof/>
          <w:vertAlign w:val="subscript"/>
          <w:lang w:eastAsia="en-GB"/>
        </w:rPr>
        <w:t xml:space="preserve">SI-NR </w:t>
      </w:r>
      <w:r w:rsidRPr="00FF4117">
        <w:rPr>
          <w:noProof/>
          <w:lang w:eastAsia="en-GB"/>
        </w:rPr>
        <w:t>+ T</w:t>
      </w:r>
      <w:r w:rsidRPr="00FF4117">
        <w:rPr>
          <w:noProof/>
          <w:vertAlign w:val="subscript"/>
          <w:lang w:eastAsia="en-GB"/>
        </w:rPr>
        <w:t>RACH</w:t>
      </w:r>
    </w:p>
    <w:p w14:paraId="164FBCB7" w14:textId="77777777" w:rsidR="00FF4117" w:rsidRPr="00FF4117" w:rsidRDefault="00FF4117" w:rsidP="00FF4117">
      <w:pPr>
        <w:overflowPunct w:val="0"/>
        <w:autoSpaceDE w:val="0"/>
        <w:autoSpaceDN w:val="0"/>
        <w:adjustRightInd w:val="0"/>
        <w:textAlignment w:val="baseline"/>
        <w:rPr>
          <w:lang w:eastAsia="en-GB"/>
        </w:rPr>
      </w:pPr>
      <w:r w:rsidRPr="00FF4117">
        <w:rPr>
          <w:lang w:eastAsia="en-GB"/>
        </w:rPr>
        <w:t xml:space="preserve">The target NR cell shall be considered </w:t>
      </w:r>
      <w:proofErr w:type="spellStart"/>
      <w:r w:rsidRPr="00FF4117">
        <w:rPr>
          <w:lang w:eastAsia="en-GB"/>
        </w:rPr>
        <w:t>detetable</w:t>
      </w:r>
      <w:proofErr w:type="spellEnd"/>
      <w:r w:rsidRPr="00FF4117">
        <w:rPr>
          <w:lang w:eastAsia="en-GB"/>
        </w:rPr>
        <w:t xml:space="preserve"> when for each relevant SSB, the side conditions should be met that,</w:t>
      </w:r>
    </w:p>
    <w:p w14:paraId="0C077338" w14:textId="77777777" w:rsidR="00FF4117" w:rsidRPr="00FF4117" w:rsidRDefault="00FF4117" w:rsidP="00FF4117">
      <w:pPr>
        <w:overflowPunct w:val="0"/>
        <w:autoSpaceDE w:val="0"/>
        <w:autoSpaceDN w:val="0"/>
        <w:adjustRightInd w:val="0"/>
        <w:ind w:left="568" w:hanging="284"/>
        <w:textAlignment w:val="baseline"/>
        <w:rPr>
          <w:lang w:val="en-US" w:eastAsia="ko-KR"/>
        </w:rPr>
      </w:pPr>
      <w:r w:rsidRPr="00FF4117">
        <w:rPr>
          <w:rFonts w:eastAsia="DengXian"/>
          <w:lang w:val="en-US" w:eastAsia="zh-CN"/>
        </w:rPr>
        <w:t>-</w:t>
      </w:r>
      <w:r w:rsidRPr="00FF4117">
        <w:rPr>
          <w:rFonts w:eastAsia="DengXian"/>
          <w:lang w:val="en-US" w:eastAsia="zh-CN"/>
        </w:rPr>
        <w:tab/>
        <w:t xml:space="preserve">the conditions of </w:t>
      </w:r>
      <w:r w:rsidRPr="00FF4117">
        <w:rPr>
          <w:lang w:val="en-US" w:eastAsia="ko-KR"/>
        </w:rPr>
        <w:t xml:space="preserve">SSB_RP and SSB </w:t>
      </w:r>
      <w:proofErr w:type="spellStart"/>
      <w:r w:rsidRPr="00FF4117">
        <w:rPr>
          <w:lang w:val="en-US" w:eastAsia="en-GB"/>
        </w:rPr>
        <w:t>Ês</w:t>
      </w:r>
      <w:proofErr w:type="spellEnd"/>
      <w:r w:rsidRPr="00FF4117">
        <w:rPr>
          <w:lang w:val="en-US" w:eastAsia="en-GB"/>
        </w:rPr>
        <w:t>/</w:t>
      </w:r>
      <w:proofErr w:type="spellStart"/>
      <w:r w:rsidRPr="00FF4117">
        <w:rPr>
          <w:lang w:val="en-US" w:eastAsia="en-GB"/>
        </w:rPr>
        <w:t>Iot</w:t>
      </w:r>
      <w:proofErr w:type="spellEnd"/>
      <w:r w:rsidRPr="00FF4117">
        <w:rPr>
          <w:lang w:val="en-US" w:eastAsia="ko-KR"/>
        </w:rPr>
        <w:t xml:space="preserve"> according to Annex H.1.1.3 for a corresponding IAB-MT class and IAB type</w:t>
      </w:r>
      <w:r w:rsidRPr="00FF4117">
        <w:rPr>
          <w:rFonts w:eastAsia="DengXian"/>
          <w:lang w:val="en-US" w:eastAsia="zh-CN"/>
        </w:rPr>
        <w:t xml:space="preserve"> are fulfilled</w:t>
      </w:r>
      <w:r w:rsidRPr="00FF4117">
        <w:rPr>
          <w:lang w:val="en-US" w:eastAsia="ko-KR"/>
        </w:rPr>
        <w:t>.</w:t>
      </w:r>
      <w:r w:rsidRPr="00FF4117" w:rsidDel="002216F6">
        <w:rPr>
          <w:lang w:val="en-US" w:eastAsia="ko-KR"/>
        </w:rPr>
        <w:t xml:space="preserve"> </w:t>
      </w:r>
    </w:p>
    <w:p w14:paraId="14DBDF29" w14:textId="77777777" w:rsidR="00FF4117" w:rsidRPr="00FF4117" w:rsidRDefault="00FF4117" w:rsidP="00FF4117">
      <w:pPr>
        <w:overflowPunct w:val="0"/>
        <w:autoSpaceDE w:val="0"/>
        <w:autoSpaceDN w:val="0"/>
        <w:adjustRightInd w:val="0"/>
        <w:textAlignment w:val="baseline"/>
        <w:rPr>
          <w:lang w:eastAsia="en-GB"/>
        </w:rPr>
      </w:pPr>
      <w:proofErr w:type="spellStart"/>
      <w:r w:rsidRPr="00FF4117">
        <w:rPr>
          <w:lang w:eastAsia="en-GB"/>
        </w:rPr>
        <w:t>T</w:t>
      </w:r>
      <w:r w:rsidRPr="00FF4117">
        <w:rPr>
          <w:vertAlign w:val="subscript"/>
          <w:lang w:eastAsia="en-GB"/>
        </w:rPr>
        <w:t>RRC_procedure_delay</w:t>
      </w:r>
      <w:proofErr w:type="spellEnd"/>
      <w:r w:rsidRPr="00FF4117">
        <w:rPr>
          <w:lang w:eastAsia="en-GB"/>
        </w:rPr>
        <w:t>: It is the RRC procedure delay for processing the received message “</w:t>
      </w:r>
      <w:proofErr w:type="spellStart"/>
      <w:r w:rsidRPr="00FF4117">
        <w:rPr>
          <w:i/>
          <w:lang w:eastAsia="en-GB"/>
        </w:rPr>
        <w:t>RRCRelease</w:t>
      </w:r>
      <w:proofErr w:type="spellEnd"/>
      <w:r w:rsidRPr="00FF4117">
        <w:rPr>
          <w:lang w:eastAsia="en-GB"/>
        </w:rPr>
        <w:t>” as defined in clause 6.2.2 of TS 38.331 [15].</w:t>
      </w:r>
    </w:p>
    <w:p w14:paraId="520CDF61" w14:textId="77777777" w:rsidR="00FF4117" w:rsidRPr="00FF4117" w:rsidRDefault="00FF4117" w:rsidP="00FF4117">
      <w:pPr>
        <w:overflowPunct w:val="0"/>
        <w:autoSpaceDE w:val="0"/>
        <w:autoSpaceDN w:val="0"/>
        <w:adjustRightInd w:val="0"/>
        <w:textAlignment w:val="baseline"/>
        <w:rPr>
          <w:lang w:eastAsia="en-GB"/>
        </w:rPr>
      </w:pPr>
      <w:proofErr w:type="spellStart"/>
      <w:r w:rsidRPr="00FF4117">
        <w:rPr>
          <w:lang w:eastAsia="en-GB"/>
        </w:rPr>
        <w:t>T</w:t>
      </w:r>
      <w:r w:rsidRPr="00FF4117">
        <w:rPr>
          <w:vertAlign w:val="subscript"/>
          <w:lang w:eastAsia="en-GB"/>
        </w:rPr>
        <w:t>identify</w:t>
      </w:r>
      <w:proofErr w:type="spellEnd"/>
      <w:r w:rsidRPr="00FF4117">
        <w:rPr>
          <w:vertAlign w:val="subscript"/>
          <w:lang w:eastAsia="en-GB"/>
        </w:rPr>
        <w:t>-NR</w:t>
      </w:r>
      <w:r w:rsidRPr="00FF4117">
        <w:rPr>
          <w:lang w:eastAsia="en-GB"/>
        </w:rPr>
        <w:t xml:space="preserve">: It is the time to identify the target NR cell and depends on the frequency range (FR) of the target NR cell. It is defined in </w:t>
      </w:r>
      <w:r w:rsidRPr="00FF4117">
        <w:rPr>
          <w:lang w:eastAsia="zh-CN"/>
        </w:rPr>
        <w:t>T</w:t>
      </w:r>
      <w:r w:rsidRPr="00FF4117">
        <w:rPr>
          <w:lang w:eastAsia="en-GB"/>
        </w:rPr>
        <w:t xml:space="preserve">able 12.1.1.3.2-1. Note that </w:t>
      </w:r>
      <w:proofErr w:type="spellStart"/>
      <w:r w:rsidRPr="00FF4117">
        <w:rPr>
          <w:lang w:eastAsia="en-GB"/>
        </w:rPr>
        <w:t>T</w:t>
      </w:r>
      <w:r w:rsidRPr="00FF4117">
        <w:rPr>
          <w:vertAlign w:val="subscript"/>
          <w:lang w:eastAsia="en-GB"/>
        </w:rPr>
        <w:t>identify</w:t>
      </w:r>
      <w:proofErr w:type="spellEnd"/>
      <w:r w:rsidRPr="00FF4117">
        <w:rPr>
          <w:vertAlign w:val="subscript"/>
          <w:lang w:eastAsia="en-GB"/>
        </w:rPr>
        <w:t>-NR</w:t>
      </w:r>
      <w:r w:rsidRPr="00FF4117">
        <w:rPr>
          <w:lang w:eastAsia="en-GB"/>
        </w:rPr>
        <w:t xml:space="preserve"> = T</w:t>
      </w:r>
      <w:r w:rsidRPr="00FF4117">
        <w:rPr>
          <w:vertAlign w:val="subscript"/>
          <w:lang w:eastAsia="en-GB"/>
        </w:rPr>
        <w:t>PSS/SSS-sync</w:t>
      </w:r>
      <w:r w:rsidRPr="00FF4117">
        <w:rPr>
          <w:lang w:eastAsia="en-GB"/>
        </w:rPr>
        <w:t xml:space="preserve"> + </w:t>
      </w:r>
      <w:proofErr w:type="spellStart"/>
      <w:r w:rsidRPr="00FF4117">
        <w:rPr>
          <w:lang w:eastAsia="en-GB"/>
        </w:rPr>
        <w:t>T</w:t>
      </w:r>
      <w:r w:rsidRPr="00FF4117">
        <w:rPr>
          <w:vertAlign w:val="subscript"/>
          <w:lang w:eastAsia="en-GB"/>
        </w:rPr>
        <w:t>meas</w:t>
      </w:r>
      <w:proofErr w:type="spellEnd"/>
      <w:r w:rsidRPr="00FF4117">
        <w:rPr>
          <w:lang w:eastAsia="en-GB"/>
        </w:rPr>
        <w:t>, in which T</w:t>
      </w:r>
      <w:r w:rsidRPr="00FF4117">
        <w:rPr>
          <w:vertAlign w:val="subscript"/>
          <w:lang w:eastAsia="en-GB"/>
        </w:rPr>
        <w:t>PSS/SSS-sync</w:t>
      </w:r>
      <w:r w:rsidRPr="00FF4117">
        <w:rPr>
          <w:lang w:eastAsia="en-GB"/>
        </w:rPr>
        <w:t xml:space="preserve"> is the cell search time and </w:t>
      </w:r>
      <w:proofErr w:type="spellStart"/>
      <w:r w:rsidRPr="00FF4117">
        <w:rPr>
          <w:lang w:eastAsia="en-GB"/>
        </w:rPr>
        <w:t>T</w:t>
      </w:r>
      <w:r w:rsidRPr="00FF4117">
        <w:rPr>
          <w:vertAlign w:val="subscript"/>
          <w:lang w:eastAsia="en-GB"/>
        </w:rPr>
        <w:t>meas</w:t>
      </w:r>
      <w:proofErr w:type="spellEnd"/>
      <w:r w:rsidRPr="00FF4117">
        <w:rPr>
          <w:lang w:eastAsia="en-GB"/>
        </w:rPr>
        <w:t xml:space="preserve"> is the measurement time due to cell selection criteria evaluation.</w:t>
      </w:r>
    </w:p>
    <w:p w14:paraId="52E26644" w14:textId="77777777" w:rsidR="00FF4117" w:rsidRPr="00FF4117" w:rsidRDefault="00FF4117" w:rsidP="00FF4117">
      <w:pPr>
        <w:overflowPunct w:val="0"/>
        <w:autoSpaceDE w:val="0"/>
        <w:autoSpaceDN w:val="0"/>
        <w:adjustRightInd w:val="0"/>
        <w:textAlignment w:val="baseline"/>
        <w:rPr>
          <w:lang w:eastAsia="en-GB"/>
        </w:rPr>
      </w:pPr>
      <w:r w:rsidRPr="00FF4117">
        <w:rPr>
          <w:lang w:eastAsia="en-GB"/>
        </w:rPr>
        <w:t>T</w:t>
      </w:r>
      <w:r w:rsidRPr="00FF4117">
        <w:rPr>
          <w:vertAlign w:val="subscript"/>
          <w:lang w:eastAsia="en-GB"/>
        </w:rPr>
        <w:t>SI-NR</w:t>
      </w:r>
      <w:r w:rsidRPr="00FF4117">
        <w:rPr>
          <w:lang w:eastAsia="en-GB"/>
        </w:rPr>
        <w:t xml:space="preserve">: It is the time required for acquiring all the relevant system information of the target NR cell. This time depends upon whether the IAB-MT is provided with the relevant system information of the target NR cell or not by the old NR cell before the RRC connection is released. </w:t>
      </w:r>
      <w:bookmarkStart w:id="49" w:name="_Hlk514061496"/>
    </w:p>
    <w:p w14:paraId="527A0E93" w14:textId="77777777" w:rsidR="00FF4117" w:rsidRPr="00FF4117" w:rsidRDefault="00FF4117" w:rsidP="00FF4117">
      <w:pPr>
        <w:overflowPunct w:val="0"/>
        <w:autoSpaceDE w:val="0"/>
        <w:autoSpaceDN w:val="0"/>
        <w:adjustRightInd w:val="0"/>
        <w:textAlignment w:val="baseline"/>
        <w:rPr>
          <w:rFonts w:eastAsia="Malgun Gothic"/>
          <w:lang w:eastAsia="en-GB"/>
        </w:rPr>
      </w:pPr>
      <w:r w:rsidRPr="00FF4117">
        <w:rPr>
          <w:lang w:eastAsia="en-GB"/>
        </w:rPr>
        <w:lastRenderedPageBreak/>
        <w:t>T</w:t>
      </w:r>
      <w:r w:rsidRPr="00FF4117">
        <w:rPr>
          <w:vertAlign w:val="subscript"/>
          <w:lang w:eastAsia="en-GB"/>
        </w:rPr>
        <w:t>RACH</w:t>
      </w:r>
      <w:r w:rsidRPr="00FF4117">
        <w:rPr>
          <w:vertAlign w:val="subscript"/>
          <w:lang w:eastAsia="zh-CN"/>
        </w:rPr>
        <w:t xml:space="preserve">: </w:t>
      </w:r>
      <w:r w:rsidRPr="00FF4117">
        <w:rPr>
          <w:lang w:eastAsia="en-GB"/>
        </w:rPr>
        <w:t>It is the delay uncertainty in acquiring the first available PRACH occasion in the target NR cell. T</w:t>
      </w:r>
      <w:r w:rsidRPr="00FF4117">
        <w:rPr>
          <w:vertAlign w:val="subscript"/>
          <w:lang w:eastAsia="en-GB"/>
        </w:rPr>
        <w:t>RACH</w:t>
      </w:r>
      <w:r w:rsidRPr="00FF4117">
        <w:rPr>
          <w:lang w:eastAsia="en-GB"/>
        </w:rPr>
        <w:t xml:space="preserve"> can be up to the summation of SSB to PRACH occasion association period and 10 </w:t>
      </w:r>
      <w:proofErr w:type="spellStart"/>
      <w:r w:rsidRPr="00FF4117">
        <w:rPr>
          <w:lang w:eastAsia="en-GB"/>
        </w:rPr>
        <w:t>ms</w:t>
      </w:r>
      <w:proofErr w:type="spellEnd"/>
      <w:r w:rsidRPr="00FF4117">
        <w:rPr>
          <w:lang w:eastAsia="en-GB"/>
        </w:rPr>
        <w:t>. SSB to PRACH occasion associated period is defined in clause 14 of TS 38.213 [10].</w:t>
      </w:r>
    </w:p>
    <w:p w14:paraId="2F8E0F5F" w14:textId="77777777" w:rsidR="00FF4117" w:rsidRPr="00FF4117" w:rsidRDefault="00FF4117" w:rsidP="00FF4117">
      <w:pPr>
        <w:overflowPunct w:val="0"/>
        <w:autoSpaceDE w:val="0"/>
        <w:autoSpaceDN w:val="0"/>
        <w:adjustRightInd w:val="0"/>
        <w:textAlignment w:val="baseline"/>
        <w:rPr>
          <w:lang w:eastAsia="en-GB"/>
        </w:rPr>
      </w:pPr>
      <w:proofErr w:type="spellStart"/>
      <w:r w:rsidRPr="00FF4117">
        <w:rPr>
          <w:lang w:eastAsia="en-GB"/>
        </w:rPr>
        <w:t>T</w:t>
      </w:r>
      <w:r w:rsidRPr="00FF4117">
        <w:rPr>
          <w:vertAlign w:val="subscript"/>
          <w:lang w:eastAsia="en-GB"/>
        </w:rPr>
        <w:t>rs</w:t>
      </w:r>
      <w:proofErr w:type="spellEnd"/>
      <w:r w:rsidRPr="00FF4117">
        <w:rPr>
          <w:lang w:eastAsia="en-GB"/>
        </w:rPr>
        <w:t xml:space="preserve"> is the SMTC periodicity of the target NR cell if the IAB-MT has been provided with an SMTC configuration for the target cell in the redirection command, otherwise </w:t>
      </w:r>
      <w:proofErr w:type="spellStart"/>
      <w:r w:rsidRPr="00FF4117">
        <w:rPr>
          <w:lang w:eastAsia="en-GB"/>
        </w:rPr>
        <w:t>T</w:t>
      </w:r>
      <w:r w:rsidRPr="00FF4117">
        <w:rPr>
          <w:vertAlign w:val="subscript"/>
          <w:lang w:eastAsia="en-GB"/>
        </w:rPr>
        <w:t>rs</w:t>
      </w:r>
      <w:proofErr w:type="spellEnd"/>
      <w:r w:rsidRPr="00FF4117">
        <w:rPr>
          <w:lang w:eastAsia="en-GB"/>
        </w:rPr>
        <w:t xml:space="preserve"> is the SMTC periodicity configured in the </w:t>
      </w:r>
      <w:proofErr w:type="spellStart"/>
      <w:r w:rsidRPr="00FF4117">
        <w:rPr>
          <w:i/>
          <w:lang w:eastAsia="en-GB"/>
        </w:rPr>
        <w:t>measObjectNR</w:t>
      </w:r>
      <w:proofErr w:type="spellEnd"/>
      <w:r w:rsidRPr="00FF4117">
        <w:rPr>
          <w:lang w:eastAsia="en-GB"/>
        </w:rPr>
        <w:t xml:space="preserve"> having the same SSB frequency and subcarrier spacing configured for the RRC connection release with redirection. If the IAB-MT is not capable of 4 SMTC configurations per frequency [15], then the requirements shall apply provided that the IAB-MT is configured with only one SMTC configuration on carrier configured </w:t>
      </w:r>
      <w:proofErr w:type="spellStart"/>
      <w:r w:rsidRPr="00FF4117">
        <w:rPr>
          <w:lang w:eastAsia="en-GB"/>
        </w:rPr>
        <w:t>configured</w:t>
      </w:r>
      <w:proofErr w:type="spellEnd"/>
      <w:r w:rsidRPr="00FF4117">
        <w:rPr>
          <w:lang w:eastAsia="en-GB"/>
        </w:rPr>
        <w:t xml:space="preserve"> for RRC connection release with redirection. If the IAB-MT has been provided with higher layer </w:t>
      </w:r>
      <w:proofErr w:type="spellStart"/>
      <w:r w:rsidRPr="00FF4117">
        <w:rPr>
          <w:lang w:eastAsia="en-GB"/>
        </w:rPr>
        <w:t>signaling</w:t>
      </w:r>
      <w:proofErr w:type="spellEnd"/>
      <w:r w:rsidRPr="00FF4117">
        <w:rPr>
          <w:lang w:eastAsia="en-GB"/>
        </w:rPr>
        <w:t xml:space="preserve"> of </w:t>
      </w:r>
      <w:proofErr w:type="spellStart"/>
      <w:r w:rsidRPr="00FF4117">
        <w:rPr>
          <w:i/>
          <w:lang w:eastAsia="en-GB"/>
        </w:rPr>
        <w:t>smtcj</w:t>
      </w:r>
      <w:proofErr w:type="spellEnd"/>
      <w:r w:rsidRPr="00FF4117">
        <w:rPr>
          <w:lang w:eastAsia="en-GB"/>
        </w:rPr>
        <w:t>, where 1≤</w:t>
      </w:r>
      <w:r w:rsidRPr="00FF4117">
        <w:rPr>
          <w:i/>
          <w:iCs/>
          <w:lang w:eastAsia="en-GB"/>
        </w:rPr>
        <w:t>j</w:t>
      </w:r>
      <w:r w:rsidRPr="00FF4117">
        <w:rPr>
          <w:lang w:eastAsia="en-GB"/>
        </w:rPr>
        <w:t xml:space="preserve">≤4 [15] and is also capable of 4 SMTC configurations per frequency [15], then </w:t>
      </w:r>
      <w:proofErr w:type="spellStart"/>
      <w:r w:rsidRPr="00FF4117">
        <w:rPr>
          <w:lang w:eastAsia="en-GB"/>
        </w:rPr>
        <w:t>T</w:t>
      </w:r>
      <w:r w:rsidRPr="00FF4117">
        <w:rPr>
          <w:vertAlign w:val="subscript"/>
          <w:lang w:eastAsia="en-GB"/>
        </w:rPr>
        <w:t>smtc</w:t>
      </w:r>
      <w:proofErr w:type="spellEnd"/>
      <w:r w:rsidRPr="00FF4117">
        <w:rPr>
          <w:lang w:eastAsia="en-GB"/>
        </w:rPr>
        <w:t xml:space="preserve"> follows </w:t>
      </w:r>
      <w:proofErr w:type="spellStart"/>
      <w:r w:rsidRPr="00FF4117">
        <w:rPr>
          <w:i/>
          <w:lang w:eastAsia="en-GB"/>
        </w:rPr>
        <w:t>smtcj</w:t>
      </w:r>
      <w:proofErr w:type="spellEnd"/>
      <w:r w:rsidRPr="00FF4117">
        <w:rPr>
          <w:lang w:eastAsia="en-GB"/>
        </w:rPr>
        <w:t xml:space="preserve"> according to the physical cell ID of the target cell. If the IAB-MT is not provided with SMTC configuration or measurement object for the frequency which is also configured for the RRC connection release with redirection then the requirement in this clause is applied with </w:t>
      </w:r>
      <w:proofErr w:type="spellStart"/>
      <w:r w:rsidRPr="00FF4117">
        <w:rPr>
          <w:lang w:eastAsia="en-GB"/>
        </w:rPr>
        <w:t>T</w:t>
      </w:r>
      <w:r w:rsidRPr="00FF4117">
        <w:rPr>
          <w:vertAlign w:val="subscript"/>
          <w:lang w:eastAsia="en-GB"/>
        </w:rPr>
        <w:t>rs</w:t>
      </w:r>
      <w:proofErr w:type="spellEnd"/>
      <w:r w:rsidRPr="00FF4117">
        <w:rPr>
          <w:lang w:eastAsia="en-GB"/>
        </w:rPr>
        <w:t> = 160 </w:t>
      </w:r>
      <w:proofErr w:type="spellStart"/>
      <w:r w:rsidRPr="00FF4117">
        <w:rPr>
          <w:lang w:eastAsia="en-GB"/>
        </w:rPr>
        <w:t>ms</w:t>
      </w:r>
      <w:proofErr w:type="spellEnd"/>
      <w:r w:rsidRPr="00FF4117">
        <w:rPr>
          <w:lang w:eastAsia="en-GB"/>
        </w:rPr>
        <w:t xml:space="preserve"> </w:t>
      </w:r>
      <w:r w:rsidRPr="00FF4117">
        <w:rPr>
          <w:lang w:eastAsia="zh-CN"/>
        </w:rPr>
        <w:t>if</w:t>
      </w:r>
      <w:r w:rsidRPr="00FF4117">
        <w:rPr>
          <w:lang w:eastAsia="en-GB"/>
        </w:rPr>
        <w:t xml:space="preserve"> the SSB transmission periodicity is not larger than 160 </w:t>
      </w:r>
      <w:proofErr w:type="spellStart"/>
      <w:r w:rsidRPr="00FF4117">
        <w:rPr>
          <w:lang w:eastAsia="en-GB"/>
        </w:rPr>
        <w:t>ms</w:t>
      </w:r>
      <w:proofErr w:type="spellEnd"/>
      <w:r w:rsidRPr="00FF4117">
        <w:rPr>
          <w:lang w:eastAsia="zh-CN"/>
        </w:rPr>
        <w:t>.</w:t>
      </w:r>
      <w:r w:rsidRPr="00FF4117">
        <w:rPr>
          <w:lang w:eastAsia="en-GB"/>
        </w:rPr>
        <w:t xml:space="preserve"> </w:t>
      </w:r>
    </w:p>
    <w:p w14:paraId="77F06D8D" w14:textId="77777777" w:rsidR="00FF4117" w:rsidRPr="00FF4117" w:rsidRDefault="00FF4117" w:rsidP="00FF4117">
      <w:pPr>
        <w:overflowPunct w:val="0"/>
        <w:autoSpaceDE w:val="0"/>
        <w:autoSpaceDN w:val="0"/>
        <w:adjustRightInd w:val="0"/>
        <w:ind w:left="568" w:hanging="284"/>
        <w:textAlignment w:val="baseline"/>
        <w:rPr>
          <w:lang w:eastAsia="ko-KR"/>
        </w:rPr>
      </w:pPr>
      <w:r w:rsidRPr="00FF4117">
        <w:rPr>
          <w:lang w:eastAsia="en-GB"/>
        </w:rPr>
        <w:t>-</w:t>
      </w:r>
      <w:r w:rsidRPr="00FF4117">
        <w:rPr>
          <w:lang w:eastAsia="en-GB"/>
        </w:rPr>
        <w:tab/>
        <w:t>There is no requirement if the SSB transmission periodicity is larger than 160ms</w:t>
      </w:r>
      <w:r w:rsidRPr="00FF4117">
        <w:rPr>
          <w:lang w:eastAsia="ko-KR"/>
        </w:rPr>
        <w:t>.</w:t>
      </w:r>
    </w:p>
    <w:p w14:paraId="5DA7A358" w14:textId="77777777" w:rsidR="00FF4117" w:rsidRPr="00FF4117" w:rsidRDefault="00FF4117" w:rsidP="00FF4117">
      <w:pPr>
        <w:overflowPunct w:val="0"/>
        <w:autoSpaceDE w:val="0"/>
        <w:autoSpaceDN w:val="0"/>
        <w:adjustRightInd w:val="0"/>
        <w:textAlignment w:val="baseline"/>
        <w:rPr>
          <w:lang w:eastAsia="ko-KR"/>
        </w:rPr>
      </w:pPr>
    </w:p>
    <w:bookmarkEnd w:id="49"/>
    <w:p w14:paraId="0332612E" w14:textId="77777777" w:rsidR="00FF4117" w:rsidRPr="00FF4117" w:rsidRDefault="00FF4117" w:rsidP="00FF4117">
      <w:pPr>
        <w:keepNext/>
        <w:keepLines/>
        <w:overflowPunct w:val="0"/>
        <w:autoSpaceDE w:val="0"/>
        <w:autoSpaceDN w:val="0"/>
        <w:adjustRightInd w:val="0"/>
        <w:spacing w:before="60" w:after="120"/>
        <w:textAlignment w:val="baseline"/>
        <w:rPr>
          <w:rFonts w:ascii="Arial" w:hAnsi="Arial"/>
          <w:b/>
          <w:lang w:eastAsia="en-GB"/>
        </w:rPr>
      </w:pPr>
      <w:r w:rsidRPr="00FF4117">
        <w:rPr>
          <w:rFonts w:ascii="Arial" w:hAnsi="Arial"/>
          <w:b/>
          <w:lang w:eastAsia="en-GB"/>
        </w:rPr>
        <w:t>Table 12.1.1.3.2-1: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FF4117" w:rsidRPr="00FF4117" w14:paraId="582EA63D" w14:textId="77777777" w:rsidTr="0038595C">
        <w:trPr>
          <w:jc w:val="center"/>
        </w:trPr>
        <w:tc>
          <w:tcPr>
            <w:tcW w:w="3670" w:type="dxa"/>
            <w:tcBorders>
              <w:top w:val="single" w:sz="4" w:space="0" w:color="auto"/>
              <w:left w:val="single" w:sz="4" w:space="0" w:color="auto"/>
              <w:bottom w:val="single" w:sz="4" w:space="0" w:color="auto"/>
              <w:right w:val="single" w:sz="4" w:space="0" w:color="auto"/>
            </w:tcBorders>
            <w:hideMark/>
          </w:tcPr>
          <w:p w14:paraId="3EC6DF01" w14:textId="77777777" w:rsidR="00FF4117" w:rsidRPr="00FF4117" w:rsidRDefault="00FF4117" w:rsidP="00FF4117">
            <w:pPr>
              <w:keepNext/>
              <w:keepLines/>
              <w:overflowPunct w:val="0"/>
              <w:autoSpaceDE w:val="0"/>
              <w:autoSpaceDN w:val="0"/>
              <w:adjustRightInd w:val="0"/>
              <w:spacing w:after="0"/>
              <w:jc w:val="center"/>
              <w:textAlignment w:val="baseline"/>
              <w:rPr>
                <w:rFonts w:ascii="Arial" w:hAnsi="Arial"/>
                <w:b/>
                <w:sz w:val="18"/>
                <w:szCs w:val="18"/>
                <w:lang w:eastAsia="en-GB"/>
              </w:rPr>
            </w:pPr>
            <w:r w:rsidRPr="00FF4117">
              <w:rPr>
                <w:rFonts w:ascii="Arial" w:hAnsi="Arial"/>
                <w:b/>
                <w:sz w:val="18"/>
                <w:szCs w:val="18"/>
                <w:lang w:eastAsia="en-GB"/>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E65F32B" w14:textId="77777777" w:rsidR="00FF4117" w:rsidRPr="00FF4117" w:rsidRDefault="00FF4117" w:rsidP="00FF4117">
            <w:pPr>
              <w:keepNext/>
              <w:keepLines/>
              <w:overflowPunct w:val="0"/>
              <w:autoSpaceDE w:val="0"/>
              <w:autoSpaceDN w:val="0"/>
              <w:adjustRightInd w:val="0"/>
              <w:spacing w:after="0"/>
              <w:jc w:val="center"/>
              <w:textAlignment w:val="baseline"/>
              <w:rPr>
                <w:rFonts w:ascii="Arial" w:hAnsi="Arial"/>
                <w:b/>
                <w:sz w:val="18"/>
                <w:szCs w:val="18"/>
                <w:lang w:eastAsia="en-GB"/>
              </w:rPr>
            </w:pPr>
            <w:proofErr w:type="spellStart"/>
            <w:r w:rsidRPr="00FF4117">
              <w:rPr>
                <w:rFonts w:ascii="Arial" w:hAnsi="Arial"/>
                <w:b/>
                <w:sz w:val="18"/>
                <w:szCs w:val="18"/>
                <w:lang w:eastAsia="en-GB"/>
              </w:rPr>
              <w:t>T</w:t>
            </w:r>
            <w:r w:rsidRPr="00FF4117">
              <w:rPr>
                <w:rFonts w:ascii="Arial" w:hAnsi="Arial"/>
                <w:b/>
                <w:sz w:val="18"/>
                <w:szCs w:val="18"/>
                <w:vertAlign w:val="subscript"/>
                <w:lang w:eastAsia="en-GB"/>
              </w:rPr>
              <w:t>identify</w:t>
            </w:r>
            <w:proofErr w:type="spellEnd"/>
            <w:r w:rsidRPr="00FF4117">
              <w:rPr>
                <w:rFonts w:ascii="Arial" w:hAnsi="Arial"/>
                <w:b/>
                <w:sz w:val="18"/>
                <w:szCs w:val="18"/>
                <w:vertAlign w:val="subscript"/>
                <w:lang w:eastAsia="en-GB"/>
              </w:rPr>
              <w:t>-NR</w:t>
            </w:r>
          </w:p>
        </w:tc>
      </w:tr>
      <w:tr w:rsidR="00FF4117" w:rsidRPr="00FF4117" w14:paraId="05BD6754" w14:textId="77777777" w:rsidTr="0038595C">
        <w:trPr>
          <w:jc w:val="center"/>
        </w:trPr>
        <w:tc>
          <w:tcPr>
            <w:tcW w:w="3670" w:type="dxa"/>
            <w:tcBorders>
              <w:top w:val="single" w:sz="4" w:space="0" w:color="auto"/>
              <w:left w:val="single" w:sz="4" w:space="0" w:color="auto"/>
              <w:bottom w:val="single" w:sz="4" w:space="0" w:color="auto"/>
              <w:right w:val="single" w:sz="4" w:space="0" w:color="auto"/>
            </w:tcBorders>
            <w:hideMark/>
          </w:tcPr>
          <w:p w14:paraId="10AC687A" w14:textId="77777777" w:rsidR="00FF4117" w:rsidRPr="00FF4117" w:rsidRDefault="00FF4117" w:rsidP="00FF4117">
            <w:pPr>
              <w:keepNext/>
              <w:keepLines/>
              <w:overflowPunct w:val="0"/>
              <w:autoSpaceDE w:val="0"/>
              <w:autoSpaceDN w:val="0"/>
              <w:adjustRightInd w:val="0"/>
              <w:spacing w:after="0"/>
              <w:textAlignment w:val="baseline"/>
              <w:rPr>
                <w:rFonts w:ascii="Arial" w:hAnsi="Arial"/>
                <w:sz w:val="18"/>
                <w:lang w:eastAsia="en-GB"/>
              </w:rPr>
            </w:pPr>
            <w:r w:rsidRPr="00FF4117">
              <w:rPr>
                <w:rFonts w:ascii="Arial" w:hAnsi="Arial"/>
                <w:sz w:val="18"/>
                <w:lang w:eastAsia="en-GB"/>
              </w:rPr>
              <w:t>FR1</w:t>
            </w:r>
          </w:p>
        </w:tc>
        <w:tc>
          <w:tcPr>
            <w:tcW w:w="5528" w:type="dxa"/>
            <w:tcBorders>
              <w:top w:val="single" w:sz="4" w:space="0" w:color="auto"/>
              <w:left w:val="single" w:sz="4" w:space="0" w:color="auto"/>
              <w:bottom w:val="single" w:sz="4" w:space="0" w:color="auto"/>
              <w:right w:val="single" w:sz="4" w:space="0" w:color="auto"/>
            </w:tcBorders>
            <w:hideMark/>
          </w:tcPr>
          <w:p w14:paraId="4130BC87" w14:textId="77777777" w:rsidR="00FF4117" w:rsidRPr="00FF4117" w:rsidRDefault="00FF4117" w:rsidP="00FF4117">
            <w:pPr>
              <w:keepNext/>
              <w:keepLines/>
              <w:overflowPunct w:val="0"/>
              <w:autoSpaceDE w:val="0"/>
              <w:autoSpaceDN w:val="0"/>
              <w:adjustRightInd w:val="0"/>
              <w:spacing w:after="0"/>
              <w:jc w:val="center"/>
              <w:textAlignment w:val="baseline"/>
              <w:rPr>
                <w:rFonts w:ascii="Arial" w:hAnsi="Arial"/>
                <w:sz w:val="18"/>
                <w:lang w:eastAsia="en-GB"/>
              </w:rPr>
            </w:pPr>
            <w:r w:rsidRPr="00FF4117">
              <w:rPr>
                <w:rFonts w:ascii="Arial" w:hAnsi="Arial"/>
                <w:sz w:val="18"/>
                <w:lang w:eastAsia="en-GB"/>
              </w:rPr>
              <w:t xml:space="preserve">MAX (5440 </w:t>
            </w:r>
            <w:proofErr w:type="spellStart"/>
            <w:r w:rsidRPr="00FF4117">
              <w:rPr>
                <w:rFonts w:ascii="Arial" w:hAnsi="Arial"/>
                <w:sz w:val="18"/>
                <w:lang w:eastAsia="en-GB"/>
              </w:rPr>
              <w:t>ms</w:t>
            </w:r>
            <w:proofErr w:type="spellEnd"/>
            <w:r w:rsidRPr="00FF4117">
              <w:rPr>
                <w:rFonts w:ascii="Arial" w:hAnsi="Arial"/>
                <w:sz w:val="18"/>
                <w:lang w:eastAsia="en-GB"/>
              </w:rPr>
              <w:t>, 11</w:t>
            </w:r>
            <w:r w:rsidRPr="00FF4117">
              <w:rPr>
                <w:rFonts w:ascii="Arial" w:hAnsi="Arial"/>
                <w:sz w:val="18"/>
                <w:lang w:eastAsia="en-GB"/>
              </w:rPr>
              <w:sym w:font="Symbol" w:char="F0B4"/>
            </w:r>
            <w:proofErr w:type="spellStart"/>
            <w:r w:rsidRPr="00FF4117">
              <w:rPr>
                <w:rFonts w:ascii="Arial" w:hAnsi="Arial"/>
                <w:sz w:val="18"/>
                <w:lang w:eastAsia="en-GB"/>
              </w:rPr>
              <w:t>T</w:t>
            </w:r>
            <w:r w:rsidRPr="00FF4117">
              <w:rPr>
                <w:rFonts w:ascii="Arial" w:hAnsi="Arial"/>
                <w:sz w:val="18"/>
                <w:vertAlign w:val="subscript"/>
                <w:lang w:eastAsia="en-GB"/>
              </w:rPr>
              <w:t>rs</w:t>
            </w:r>
            <w:proofErr w:type="spellEnd"/>
            <w:r w:rsidRPr="00FF4117">
              <w:rPr>
                <w:rFonts w:ascii="Arial" w:hAnsi="Arial"/>
                <w:sz w:val="18"/>
                <w:lang w:eastAsia="en-GB"/>
              </w:rPr>
              <w:t>)</w:t>
            </w:r>
          </w:p>
        </w:tc>
      </w:tr>
      <w:tr w:rsidR="00FF4117" w:rsidRPr="00FF4117" w14:paraId="7479A173" w14:textId="77777777" w:rsidTr="0038595C">
        <w:trPr>
          <w:jc w:val="center"/>
        </w:trPr>
        <w:tc>
          <w:tcPr>
            <w:tcW w:w="3670" w:type="dxa"/>
            <w:tcBorders>
              <w:top w:val="single" w:sz="4" w:space="0" w:color="auto"/>
              <w:left w:val="single" w:sz="4" w:space="0" w:color="auto"/>
              <w:bottom w:val="single" w:sz="4" w:space="0" w:color="auto"/>
              <w:right w:val="single" w:sz="4" w:space="0" w:color="auto"/>
            </w:tcBorders>
            <w:hideMark/>
          </w:tcPr>
          <w:p w14:paraId="4E31C4A7" w14:textId="7184126E" w:rsidR="00FF4117" w:rsidRPr="00FF4117" w:rsidRDefault="00FF4117" w:rsidP="00FF4117">
            <w:pPr>
              <w:keepNext/>
              <w:keepLines/>
              <w:overflowPunct w:val="0"/>
              <w:autoSpaceDE w:val="0"/>
              <w:autoSpaceDN w:val="0"/>
              <w:adjustRightInd w:val="0"/>
              <w:spacing w:after="0"/>
              <w:textAlignment w:val="baseline"/>
              <w:rPr>
                <w:rFonts w:ascii="Arial" w:hAnsi="Arial"/>
                <w:sz w:val="18"/>
                <w:lang w:eastAsia="en-GB"/>
              </w:rPr>
            </w:pPr>
            <w:r w:rsidRPr="00FF4117">
              <w:rPr>
                <w:rFonts w:ascii="Arial" w:hAnsi="Arial"/>
                <w:sz w:val="18"/>
                <w:lang w:eastAsia="en-GB"/>
              </w:rPr>
              <w:t>FR2</w:t>
            </w:r>
            <w:ins w:id="50" w:author="Muhammad Kazmi" w:date="2023-08-11T11:04:00Z">
              <w:r w:rsidR="007878D0">
                <w:rPr>
                  <w:rFonts w:ascii="Arial" w:hAnsi="Arial"/>
                  <w:sz w:val="18"/>
                  <w:lang w:eastAsia="en-GB"/>
                </w:rPr>
                <w:t>-1</w:t>
              </w:r>
            </w:ins>
          </w:p>
        </w:tc>
        <w:tc>
          <w:tcPr>
            <w:tcW w:w="5528" w:type="dxa"/>
            <w:tcBorders>
              <w:top w:val="single" w:sz="4" w:space="0" w:color="auto"/>
              <w:left w:val="single" w:sz="4" w:space="0" w:color="auto"/>
              <w:bottom w:val="single" w:sz="4" w:space="0" w:color="auto"/>
              <w:right w:val="single" w:sz="4" w:space="0" w:color="auto"/>
            </w:tcBorders>
            <w:hideMark/>
          </w:tcPr>
          <w:p w14:paraId="66520AEA" w14:textId="77777777" w:rsidR="00FF4117" w:rsidRPr="00FF4117" w:rsidRDefault="00FF4117" w:rsidP="00FF4117">
            <w:pPr>
              <w:keepNext/>
              <w:keepLines/>
              <w:overflowPunct w:val="0"/>
              <w:autoSpaceDE w:val="0"/>
              <w:autoSpaceDN w:val="0"/>
              <w:adjustRightInd w:val="0"/>
              <w:spacing w:after="0"/>
              <w:jc w:val="center"/>
              <w:textAlignment w:val="baseline"/>
              <w:rPr>
                <w:rFonts w:ascii="Arial" w:hAnsi="Arial"/>
                <w:sz w:val="18"/>
                <w:lang w:eastAsia="en-GB"/>
              </w:rPr>
            </w:pPr>
            <w:r w:rsidRPr="00FF4117">
              <w:rPr>
                <w:rFonts w:ascii="Arial" w:hAnsi="Arial"/>
                <w:sz w:val="18"/>
                <w:lang w:eastAsia="en-GB"/>
              </w:rPr>
              <w:t xml:space="preserve">MAX (7040 </w:t>
            </w:r>
            <w:proofErr w:type="spellStart"/>
            <w:r w:rsidRPr="00FF4117">
              <w:rPr>
                <w:rFonts w:ascii="Arial" w:hAnsi="Arial"/>
                <w:sz w:val="18"/>
                <w:lang w:eastAsia="en-GB"/>
              </w:rPr>
              <w:t>ms</w:t>
            </w:r>
            <w:proofErr w:type="spellEnd"/>
            <w:r w:rsidRPr="00FF4117">
              <w:rPr>
                <w:rFonts w:ascii="Arial" w:hAnsi="Arial"/>
                <w:sz w:val="18"/>
                <w:lang w:eastAsia="en-GB"/>
              </w:rPr>
              <w:t>, 8</w:t>
            </w:r>
            <w:r w:rsidRPr="00FF4117">
              <w:rPr>
                <w:rFonts w:ascii="Arial" w:hAnsi="Arial"/>
                <w:sz w:val="18"/>
                <w:lang w:eastAsia="en-GB"/>
              </w:rPr>
              <w:sym w:font="Symbol" w:char="F0B4"/>
            </w:r>
            <w:r w:rsidRPr="00FF4117">
              <w:rPr>
                <w:rFonts w:ascii="Arial" w:hAnsi="Arial"/>
                <w:sz w:val="18"/>
                <w:lang w:eastAsia="en-GB"/>
              </w:rPr>
              <w:t>11</w:t>
            </w:r>
            <w:r w:rsidRPr="00FF4117">
              <w:rPr>
                <w:rFonts w:ascii="Arial" w:hAnsi="Arial"/>
                <w:sz w:val="18"/>
                <w:lang w:eastAsia="en-GB"/>
              </w:rPr>
              <w:sym w:font="Symbol" w:char="F0B4"/>
            </w:r>
            <w:proofErr w:type="spellStart"/>
            <w:r w:rsidRPr="00FF4117">
              <w:rPr>
                <w:rFonts w:ascii="Arial" w:hAnsi="Arial"/>
                <w:sz w:val="18"/>
                <w:lang w:eastAsia="en-GB"/>
              </w:rPr>
              <w:t>T</w:t>
            </w:r>
            <w:r w:rsidRPr="00FF4117">
              <w:rPr>
                <w:rFonts w:ascii="Arial" w:hAnsi="Arial"/>
                <w:sz w:val="18"/>
                <w:vertAlign w:val="subscript"/>
                <w:lang w:eastAsia="en-GB"/>
              </w:rPr>
              <w:t>rs</w:t>
            </w:r>
            <w:proofErr w:type="spellEnd"/>
            <w:r w:rsidRPr="00FF4117">
              <w:rPr>
                <w:rFonts w:ascii="Arial" w:hAnsi="Arial"/>
                <w:sz w:val="18"/>
                <w:lang w:eastAsia="en-GB"/>
              </w:rPr>
              <w:t>)</w:t>
            </w:r>
          </w:p>
        </w:tc>
      </w:tr>
    </w:tbl>
    <w:p w14:paraId="469BD44A" w14:textId="77777777" w:rsidR="00B452AD" w:rsidRDefault="00B452AD" w:rsidP="00384393">
      <w:pPr>
        <w:pStyle w:val="normalpuce"/>
        <w:tabs>
          <w:tab w:val="clear" w:pos="360"/>
          <w:tab w:val="num" w:pos="567"/>
        </w:tabs>
        <w:ind w:left="0" w:firstLine="0"/>
      </w:pPr>
    </w:p>
    <w:p w14:paraId="45711920" w14:textId="77777777" w:rsidR="00FF4117" w:rsidRDefault="00FF4117" w:rsidP="00384393">
      <w:pPr>
        <w:pStyle w:val="normalpuce"/>
        <w:tabs>
          <w:tab w:val="clear" w:pos="360"/>
          <w:tab w:val="num" w:pos="567"/>
        </w:tabs>
        <w:ind w:left="0" w:firstLine="0"/>
      </w:pPr>
    </w:p>
    <w:p w14:paraId="7B853F31" w14:textId="77777777" w:rsidR="00B452AD" w:rsidRDefault="00B452AD" w:rsidP="00384393">
      <w:pPr>
        <w:pStyle w:val="normalpuce"/>
        <w:tabs>
          <w:tab w:val="clear" w:pos="360"/>
          <w:tab w:val="num" w:pos="567"/>
        </w:tabs>
        <w:ind w:left="0" w:firstLine="0"/>
      </w:pPr>
    </w:p>
    <w:p w14:paraId="446806D7" w14:textId="77777777" w:rsidR="00996EDE" w:rsidRDefault="00996EDE" w:rsidP="00384393">
      <w:pPr>
        <w:pStyle w:val="normalpuce"/>
        <w:tabs>
          <w:tab w:val="clear" w:pos="360"/>
          <w:tab w:val="num" w:pos="567"/>
        </w:tabs>
        <w:ind w:left="0" w:firstLine="0"/>
      </w:pPr>
    </w:p>
    <w:p w14:paraId="7193FCB2" w14:textId="77777777" w:rsidR="00996EDE" w:rsidRDefault="00996EDE" w:rsidP="00996EDE">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53AB66CF" w14:textId="77777777" w:rsidR="00996EDE" w:rsidRDefault="00996EDE" w:rsidP="00384393">
      <w:pPr>
        <w:pStyle w:val="normalpuce"/>
        <w:tabs>
          <w:tab w:val="clear" w:pos="360"/>
          <w:tab w:val="num" w:pos="567"/>
        </w:tabs>
        <w:ind w:left="0" w:firstLine="0"/>
      </w:pPr>
    </w:p>
    <w:p w14:paraId="27CF070C" w14:textId="77777777" w:rsidR="00996EDE" w:rsidRDefault="00996EDE" w:rsidP="00384393">
      <w:pPr>
        <w:pStyle w:val="normalpuce"/>
        <w:tabs>
          <w:tab w:val="clear" w:pos="360"/>
          <w:tab w:val="num" w:pos="567"/>
        </w:tabs>
        <w:ind w:left="0" w:firstLine="0"/>
      </w:pPr>
    </w:p>
    <w:p w14:paraId="5B03F46B" w14:textId="77777777" w:rsidR="004F603E" w:rsidRPr="004F603E" w:rsidRDefault="004F603E" w:rsidP="004F603E">
      <w:pPr>
        <w:keepNext/>
        <w:keepLines/>
        <w:overflowPunct w:val="0"/>
        <w:autoSpaceDE w:val="0"/>
        <w:autoSpaceDN w:val="0"/>
        <w:adjustRightInd w:val="0"/>
        <w:spacing w:before="120"/>
        <w:ind w:left="1418" w:hanging="1418"/>
        <w:textAlignment w:val="baseline"/>
        <w:outlineLvl w:val="3"/>
        <w:rPr>
          <w:rFonts w:ascii="Arial" w:eastAsia="SimSun" w:hAnsi="Arial"/>
          <w:b/>
          <w:bCs/>
          <w:sz w:val="24"/>
          <w:lang w:eastAsia="en-GB"/>
        </w:rPr>
      </w:pPr>
      <w:bookmarkStart w:id="51" w:name="_Toc98763343"/>
      <w:bookmarkStart w:id="52" w:name="_Toc106184272"/>
      <w:bookmarkStart w:id="53" w:name="_Toc130402294"/>
      <w:bookmarkStart w:id="54" w:name="_Toc137532216"/>
      <w:bookmarkStart w:id="55" w:name="_Toc138852717"/>
      <w:r w:rsidRPr="004F603E">
        <w:rPr>
          <w:rFonts w:ascii="Arial" w:eastAsia="SimSun" w:hAnsi="Arial"/>
          <w:sz w:val="24"/>
          <w:lang w:eastAsia="en-GB"/>
        </w:rPr>
        <w:t>12.2.1.2</w:t>
      </w:r>
      <w:r w:rsidRPr="004F603E">
        <w:rPr>
          <w:rFonts w:ascii="Arial" w:eastAsia="SimSun" w:hAnsi="Arial"/>
          <w:sz w:val="24"/>
          <w:lang w:eastAsia="en-GB"/>
        </w:rPr>
        <w:tab/>
        <w:t>Requirements</w:t>
      </w:r>
      <w:bookmarkEnd w:id="51"/>
      <w:bookmarkEnd w:id="52"/>
      <w:bookmarkEnd w:id="53"/>
      <w:bookmarkEnd w:id="54"/>
      <w:bookmarkEnd w:id="55"/>
    </w:p>
    <w:p w14:paraId="41C48540" w14:textId="77777777" w:rsidR="004F603E" w:rsidRPr="004F603E" w:rsidRDefault="004F603E" w:rsidP="004F603E">
      <w:pPr>
        <w:overflowPunct w:val="0"/>
        <w:autoSpaceDE w:val="0"/>
        <w:autoSpaceDN w:val="0"/>
        <w:adjustRightInd w:val="0"/>
        <w:textAlignment w:val="baseline"/>
        <w:rPr>
          <w:rFonts w:cs="v4.2.0"/>
          <w:lang w:eastAsia="en-GB"/>
        </w:rPr>
      </w:pPr>
      <w:r w:rsidRPr="004F603E">
        <w:rPr>
          <w:rFonts w:cs="v4.2.0"/>
          <w:lang w:eastAsia="en-GB"/>
        </w:rPr>
        <w:t xml:space="preserve">The IAB-MT initial transmission timing error shall be less than or equal to </w:t>
      </w:r>
      <w:r w:rsidRPr="004F603E">
        <w:rPr>
          <w:rFonts w:cs="v4.2.0"/>
          <w:lang w:eastAsia="en-GB"/>
        </w:rPr>
        <w:sym w:font="Symbol" w:char="F0B1"/>
      </w:r>
      <w:proofErr w:type="spellStart"/>
      <w:r w:rsidRPr="004F603E">
        <w:rPr>
          <w:rFonts w:cs="v4.2.0"/>
          <w:lang w:eastAsia="en-GB"/>
        </w:rPr>
        <w:t>T</w:t>
      </w:r>
      <w:r w:rsidRPr="004F603E">
        <w:rPr>
          <w:rFonts w:cs="v4.2.0"/>
          <w:vertAlign w:val="subscript"/>
          <w:lang w:eastAsia="en-GB"/>
        </w:rPr>
        <w:t>e</w:t>
      </w:r>
      <w:proofErr w:type="spellEnd"/>
      <w:r w:rsidRPr="004F603E">
        <w:rPr>
          <w:lang w:eastAsia="en-GB"/>
        </w:rPr>
        <w:t xml:space="preserve"> where the timing error limit value </w:t>
      </w:r>
      <w:proofErr w:type="spellStart"/>
      <w:r w:rsidRPr="004F603E">
        <w:rPr>
          <w:rFonts w:cs="v4.2.0"/>
          <w:lang w:eastAsia="en-GB"/>
        </w:rPr>
        <w:t>T</w:t>
      </w:r>
      <w:r w:rsidRPr="004F603E">
        <w:rPr>
          <w:rFonts w:cs="v4.2.0"/>
          <w:vertAlign w:val="subscript"/>
          <w:lang w:eastAsia="en-GB"/>
        </w:rPr>
        <w:t>e</w:t>
      </w:r>
      <w:proofErr w:type="spellEnd"/>
      <w:r w:rsidRPr="004F603E">
        <w:rPr>
          <w:lang w:eastAsia="en-GB"/>
        </w:rPr>
        <w:t xml:space="preserve"> is specified in Table 12.2.1.2-1</w:t>
      </w:r>
      <w:r w:rsidRPr="004F603E">
        <w:rPr>
          <w:rFonts w:cs="v4.2.0"/>
          <w:lang w:eastAsia="en-GB"/>
        </w:rPr>
        <w:t xml:space="preserve">. This requirement applies </w:t>
      </w:r>
      <w:r w:rsidRPr="004F603E">
        <w:rPr>
          <w:lang w:eastAsia="en-GB"/>
        </w:rPr>
        <w:t>for PUCCH, PUSCH and SRS or it is the PRACH transmission.</w:t>
      </w:r>
    </w:p>
    <w:p w14:paraId="2B38B846" w14:textId="77777777" w:rsidR="004F603E" w:rsidRPr="004F603E" w:rsidRDefault="004F603E" w:rsidP="004F603E">
      <w:pPr>
        <w:overflowPunct w:val="0"/>
        <w:autoSpaceDE w:val="0"/>
        <w:autoSpaceDN w:val="0"/>
        <w:adjustRightInd w:val="0"/>
        <w:textAlignment w:val="baseline"/>
        <w:rPr>
          <w:rFonts w:cs="v4.2.0"/>
          <w:lang w:eastAsia="en-GB"/>
        </w:rPr>
      </w:pPr>
      <w:r w:rsidRPr="004F603E">
        <w:rPr>
          <w:rFonts w:cs="v4.2.0"/>
          <w:lang w:eastAsia="en-GB"/>
        </w:rPr>
        <w:t xml:space="preserve">The </w:t>
      </w:r>
      <w:r w:rsidRPr="004F603E">
        <w:rPr>
          <w:rFonts w:eastAsia="DengXian"/>
          <w:lang w:eastAsia="zh-CN"/>
        </w:rPr>
        <w:t>IAB-MT</w:t>
      </w:r>
      <w:r w:rsidRPr="004F603E">
        <w:rPr>
          <w:rFonts w:cs="v4.2.0"/>
          <w:lang w:eastAsia="en-GB"/>
        </w:rPr>
        <w:t xml:space="preserve"> shall meet the </w:t>
      </w:r>
      <w:proofErr w:type="spellStart"/>
      <w:r w:rsidRPr="004F603E">
        <w:rPr>
          <w:rFonts w:cs="v4.2.0"/>
          <w:lang w:eastAsia="en-GB"/>
        </w:rPr>
        <w:t>Te</w:t>
      </w:r>
      <w:proofErr w:type="spellEnd"/>
      <w:r w:rsidRPr="004F603E">
        <w:rPr>
          <w:rFonts w:cs="v4.2.0"/>
          <w:lang w:eastAsia="en-GB"/>
        </w:rPr>
        <w:t xml:space="preserve"> requirement for an initial transmission provided that at least one SSB is available at the IAB-MT during the last 160 </w:t>
      </w:r>
      <w:proofErr w:type="spellStart"/>
      <w:r w:rsidRPr="004F603E">
        <w:rPr>
          <w:rFonts w:cs="v4.2.0"/>
          <w:lang w:eastAsia="en-GB"/>
        </w:rPr>
        <w:t>ms</w:t>
      </w:r>
      <w:proofErr w:type="spellEnd"/>
      <w:r w:rsidRPr="004F603E">
        <w:rPr>
          <w:rFonts w:cs="v4.2.0"/>
          <w:lang w:eastAsia="en-GB"/>
        </w:rPr>
        <w:t xml:space="preserve">. The reference point for the </w:t>
      </w:r>
      <w:r w:rsidRPr="004F603E">
        <w:rPr>
          <w:rFonts w:eastAsia="DengXian"/>
          <w:lang w:eastAsia="zh-CN"/>
        </w:rPr>
        <w:t>IAB-MT</w:t>
      </w:r>
      <w:r w:rsidRPr="004F603E">
        <w:rPr>
          <w:rFonts w:cs="v4.2.0"/>
          <w:lang w:eastAsia="en-GB"/>
        </w:rPr>
        <w:t xml:space="preserve"> initial transmit timing control requirement shall be the downlink timing of the reference cell minus </w:t>
      </w:r>
      <w:r w:rsidRPr="004F603E">
        <w:rPr>
          <w:noProof/>
          <w:position w:val="-10"/>
          <w:lang w:val="en-US" w:eastAsia="zh-CN"/>
        </w:rPr>
        <w:drawing>
          <wp:inline distT="0" distB="0" distL="0" distR="0" wp14:anchorId="16B0B88F" wp14:editId="14A502DE">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4F603E">
        <w:rPr>
          <w:rFonts w:cs="v4.2.0"/>
          <w:lang w:eastAsia="en-GB"/>
        </w:rPr>
        <w:t xml:space="preserve">. The downlink timing is defined as the time when the first path (in time) of the corresponding downlink frame used by the IAB-MT </w:t>
      </w:r>
      <w:r w:rsidRPr="004F603E">
        <w:rPr>
          <w:lang w:val="en-US" w:eastAsia="zh-CN"/>
        </w:rPr>
        <w:t>to determine downlink timing</w:t>
      </w:r>
      <w:r w:rsidRPr="004F603E">
        <w:rPr>
          <w:rFonts w:cs="v4.2.0"/>
          <w:lang w:eastAsia="en-GB"/>
        </w:rPr>
        <w:t xml:space="preserve"> is received </w:t>
      </w:r>
      <w:r w:rsidRPr="004F603E">
        <w:rPr>
          <w:lang w:eastAsia="en-GB"/>
        </w:rPr>
        <w:t xml:space="preserve">from the reference cell at the IAB-MT antenna. </w:t>
      </w:r>
      <w:r w:rsidRPr="004F603E">
        <w:rPr>
          <w:rFonts w:cs="v4.2.0"/>
          <w:i/>
          <w:lang w:eastAsia="en-GB"/>
        </w:rPr>
        <w:t>N</w:t>
      </w:r>
      <w:r w:rsidRPr="004F603E">
        <w:rPr>
          <w:rFonts w:cs="v4.2.0"/>
          <w:vertAlign w:val="subscript"/>
          <w:lang w:eastAsia="en-GB"/>
        </w:rPr>
        <w:t>TA</w:t>
      </w:r>
      <w:r w:rsidRPr="004F603E">
        <w:rPr>
          <w:rFonts w:cs="v4.2.0"/>
          <w:lang w:eastAsia="en-GB"/>
        </w:rPr>
        <w:t xml:space="preserve"> for PRACH is defined as 0.</w:t>
      </w:r>
    </w:p>
    <w:p w14:paraId="3A022EF8" w14:textId="77777777" w:rsidR="004F603E" w:rsidRPr="004F603E" w:rsidRDefault="004F603E" w:rsidP="004F603E">
      <w:pPr>
        <w:overflowPunct w:val="0"/>
        <w:autoSpaceDE w:val="0"/>
        <w:autoSpaceDN w:val="0"/>
        <w:adjustRightInd w:val="0"/>
        <w:textAlignment w:val="baseline"/>
        <w:rPr>
          <w:rFonts w:cs="v4.2.0"/>
          <w:lang w:eastAsia="en-GB"/>
        </w:rPr>
      </w:pPr>
      <w:r w:rsidRPr="004F603E">
        <w:rPr>
          <w:noProof/>
          <w:position w:val="-10"/>
          <w:lang w:val="en-US" w:eastAsia="zh-CN"/>
        </w:rPr>
        <w:drawing>
          <wp:inline distT="0" distB="0" distL="0" distR="0" wp14:anchorId="196BCBFA" wp14:editId="577CFAAE">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4F603E">
        <w:rPr>
          <w:rFonts w:cs="v4.2.0"/>
          <w:lang w:eastAsia="en-GB"/>
        </w:rPr>
        <w:t xml:space="preserve"> </w:t>
      </w:r>
      <w:r w:rsidRPr="004F603E">
        <w:rPr>
          <w:lang w:eastAsia="en-GB"/>
        </w:rPr>
        <w:t xml:space="preserve">(in </w:t>
      </w:r>
      <w:r w:rsidRPr="004F603E">
        <w:rPr>
          <w:i/>
          <w:lang w:eastAsia="en-GB"/>
        </w:rPr>
        <w:t>T</w:t>
      </w:r>
      <w:r w:rsidRPr="004F603E">
        <w:rPr>
          <w:i/>
          <w:vertAlign w:val="subscript"/>
          <w:lang w:eastAsia="en-GB"/>
        </w:rPr>
        <w:t>c</w:t>
      </w:r>
      <w:r w:rsidRPr="004F603E">
        <w:rPr>
          <w:lang w:eastAsia="en-GB"/>
        </w:rPr>
        <w:t xml:space="preserve"> units) </w:t>
      </w:r>
      <w:r w:rsidRPr="004F603E">
        <w:rPr>
          <w:rFonts w:cs="v4.2.0"/>
          <w:lang w:eastAsia="en-GB"/>
        </w:rPr>
        <w:t xml:space="preserve">for other channels is the difference between </w:t>
      </w:r>
      <w:r w:rsidRPr="004F603E">
        <w:rPr>
          <w:rFonts w:eastAsia="DengXian"/>
          <w:lang w:eastAsia="zh-CN"/>
        </w:rPr>
        <w:t>IAB-MT</w:t>
      </w:r>
      <w:r w:rsidRPr="004F603E">
        <w:rPr>
          <w:rFonts w:cs="v4.2.0"/>
          <w:lang w:eastAsia="en-GB"/>
        </w:rPr>
        <w:t xml:space="preserve"> transmission timing and the downlink timing immediately after when the last timing advance in clause 12.2.2 was applied. </w:t>
      </w:r>
      <w:r w:rsidRPr="004F603E">
        <w:rPr>
          <w:rFonts w:cs="v4.2.0"/>
          <w:i/>
          <w:lang w:eastAsia="en-GB"/>
        </w:rPr>
        <w:t>N</w:t>
      </w:r>
      <w:r w:rsidRPr="004F603E">
        <w:rPr>
          <w:rFonts w:cs="v4.2.0"/>
          <w:vertAlign w:val="subscript"/>
          <w:lang w:eastAsia="en-GB"/>
        </w:rPr>
        <w:t>TA</w:t>
      </w:r>
      <w:r w:rsidRPr="004F603E">
        <w:rPr>
          <w:rFonts w:cs="v4.2.0"/>
          <w:lang w:eastAsia="en-GB"/>
        </w:rPr>
        <w:t xml:space="preserve"> for other channels is not changed until next timing advance is received. The value of</w:t>
      </w:r>
      <w:r w:rsidRPr="004F603E">
        <w:rPr>
          <w:noProof/>
          <w:position w:val="-10"/>
          <w:lang w:val="en-US" w:eastAsia="zh-CN"/>
        </w:rPr>
        <w:drawing>
          <wp:inline distT="0" distB="0" distL="0" distR="0" wp14:anchorId="70A9BC46" wp14:editId="3AA8CC2E">
            <wp:extent cx="500380" cy="187960"/>
            <wp:effectExtent l="0" t="0" r="0" b="2540"/>
            <wp:docPr id="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4F603E">
        <w:rPr>
          <w:lang w:eastAsia="en-GB"/>
        </w:rPr>
        <w:t xml:space="preserve">depends on the duplex mode of the cell in which the uplink transmission takes place and the frequency range (FR). </w:t>
      </w:r>
      <w:r w:rsidRPr="004F603E">
        <w:rPr>
          <w:noProof/>
          <w:position w:val="-10"/>
          <w:lang w:val="en-US" w:eastAsia="zh-CN"/>
        </w:rPr>
        <w:drawing>
          <wp:inline distT="0" distB="0" distL="0" distR="0" wp14:anchorId="78ADD933" wp14:editId="40726739">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4F603E">
        <w:rPr>
          <w:lang w:eastAsia="en-GB"/>
        </w:rPr>
        <w:t xml:space="preserve">is defined in </w:t>
      </w:r>
      <w:r w:rsidRPr="004F603E">
        <w:rPr>
          <w:rFonts w:cs="v4.2.0"/>
          <w:lang w:eastAsia="en-GB"/>
        </w:rPr>
        <w:t xml:space="preserve">Table </w:t>
      </w:r>
      <w:r w:rsidRPr="004F603E">
        <w:rPr>
          <w:lang w:eastAsia="en-GB"/>
        </w:rPr>
        <w:t>12.2.1.2</w:t>
      </w:r>
      <w:r w:rsidRPr="004F603E">
        <w:rPr>
          <w:rFonts w:cs="v4.2.0"/>
          <w:lang w:eastAsia="en-GB"/>
        </w:rPr>
        <w:t>-2.</w:t>
      </w:r>
    </w:p>
    <w:p w14:paraId="00D0BC42" w14:textId="77777777" w:rsidR="004F603E" w:rsidRPr="004F603E" w:rsidRDefault="004F603E" w:rsidP="004F603E">
      <w:pPr>
        <w:keepNext/>
        <w:keepLines/>
        <w:overflowPunct w:val="0"/>
        <w:autoSpaceDE w:val="0"/>
        <w:autoSpaceDN w:val="0"/>
        <w:adjustRightInd w:val="0"/>
        <w:spacing w:before="60"/>
        <w:jc w:val="center"/>
        <w:textAlignment w:val="baseline"/>
        <w:rPr>
          <w:rFonts w:ascii="Arial" w:hAnsi="Arial"/>
          <w:b/>
          <w:lang w:eastAsia="en-GB"/>
        </w:rPr>
      </w:pPr>
      <w:r w:rsidRPr="004F603E">
        <w:rPr>
          <w:rFonts w:ascii="Arial" w:hAnsi="Arial"/>
          <w:b/>
          <w:lang w:eastAsia="en-GB"/>
        </w:rPr>
        <w:lastRenderedPageBreak/>
        <w:t xml:space="preserve">Table 12.2.1.2-1: </w:t>
      </w:r>
      <w:proofErr w:type="spellStart"/>
      <w:r w:rsidRPr="004F603E">
        <w:rPr>
          <w:rFonts w:ascii="Arial" w:hAnsi="Arial"/>
          <w:b/>
          <w:lang w:eastAsia="en-GB"/>
        </w:rPr>
        <w:t>T</w:t>
      </w:r>
      <w:r w:rsidRPr="004F603E">
        <w:rPr>
          <w:rFonts w:ascii="Arial" w:hAnsi="Arial"/>
          <w:b/>
          <w:vertAlign w:val="subscript"/>
          <w:lang w:eastAsia="en-GB"/>
        </w:rPr>
        <w:t>e</w:t>
      </w:r>
      <w:proofErr w:type="spellEnd"/>
      <w:r w:rsidRPr="004F603E">
        <w:rPr>
          <w:rFonts w:ascii="Arial" w:hAnsi="Arial"/>
          <w:b/>
          <w:lang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4F603E" w:rsidRPr="004F603E" w14:paraId="230CFEA4" w14:textId="77777777" w:rsidTr="0038595C">
        <w:trPr>
          <w:cantSplit/>
          <w:jc w:val="center"/>
        </w:trPr>
        <w:tc>
          <w:tcPr>
            <w:tcW w:w="1033" w:type="pct"/>
            <w:tcBorders>
              <w:bottom w:val="single" w:sz="4" w:space="0" w:color="auto"/>
            </w:tcBorders>
            <w:vAlign w:val="center"/>
          </w:tcPr>
          <w:p w14:paraId="62D2F37C"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b/>
                <w:sz w:val="18"/>
                <w:lang w:eastAsia="en-GB"/>
              </w:rPr>
            </w:pPr>
            <w:r w:rsidRPr="004F603E">
              <w:rPr>
                <w:rFonts w:ascii="Arial" w:hAnsi="Arial"/>
                <w:b/>
                <w:sz w:val="18"/>
                <w:lang w:eastAsia="en-GB"/>
              </w:rPr>
              <w:t>Frequency Range</w:t>
            </w:r>
          </w:p>
        </w:tc>
        <w:tc>
          <w:tcPr>
            <w:tcW w:w="1244" w:type="pct"/>
            <w:tcBorders>
              <w:bottom w:val="single" w:sz="4" w:space="0" w:color="auto"/>
            </w:tcBorders>
            <w:vAlign w:val="center"/>
          </w:tcPr>
          <w:p w14:paraId="51D3CF23"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b/>
                <w:sz w:val="18"/>
                <w:lang w:eastAsia="en-GB"/>
              </w:rPr>
            </w:pPr>
            <w:r w:rsidRPr="004F603E">
              <w:rPr>
                <w:rFonts w:ascii="Arial" w:hAnsi="Arial"/>
                <w:b/>
                <w:sz w:val="18"/>
                <w:lang w:eastAsia="en-GB"/>
              </w:rPr>
              <w:t>SCS of SSB signals ( kHz)</w:t>
            </w:r>
          </w:p>
        </w:tc>
        <w:tc>
          <w:tcPr>
            <w:tcW w:w="1245" w:type="pct"/>
            <w:vAlign w:val="center"/>
          </w:tcPr>
          <w:p w14:paraId="45BE5705"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b/>
                <w:sz w:val="18"/>
                <w:lang w:eastAsia="en-GB"/>
              </w:rPr>
            </w:pPr>
            <w:r w:rsidRPr="004F603E">
              <w:rPr>
                <w:rFonts w:ascii="Arial" w:hAnsi="Arial"/>
                <w:b/>
                <w:sz w:val="18"/>
                <w:lang w:eastAsia="en-GB"/>
              </w:rPr>
              <w:t>SCS of uplink signals ( kHz)</w:t>
            </w:r>
          </w:p>
        </w:tc>
        <w:tc>
          <w:tcPr>
            <w:tcW w:w="1478" w:type="pct"/>
            <w:vAlign w:val="center"/>
          </w:tcPr>
          <w:p w14:paraId="321D2479"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4F603E">
              <w:rPr>
                <w:rFonts w:ascii="Arial" w:hAnsi="Arial"/>
                <w:b/>
                <w:sz w:val="18"/>
                <w:lang w:eastAsia="en-GB"/>
              </w:rPr>
              <w:t>T</w:t>
            </w:r>
            <w:r w:rsidRPr="004F603E">
              <w:rPr>
                <w:rFonts w:ascii="Arial" w:hAnsi="Arial"/>
                <w:b/>
                <w:sz w:val="18"/>
                <w:vertAlign w:val="subscript"/>
                <w:lang w:eastAsia="en-GB"/>
              </w:rPr>
              <w:t>e</w:t>
            </w:r>
            <w:proofErr w:type="spellEnd"/>
          </w:p>
        </w:tc>
      </w:tr>
      <w:tr w:rsidR="004F603E" w:rsidRPr="004F603E" w14:paraId="2D3B8B4A" w14:textId="77777777" w:rsidTr="0038595C">
        <w:trPr>
          <w:cantSplit/>
          <w:jc w:val="center"/>
        </w:trPr>
        <w:tc>
          <w:tcPr>
            <w:tcW w:w="1033" w:type="pct"/>
            <w:tcBorders>
              <w:bottom w:val="nil"/>
            </w:tcBorders>
            <w:shd w:val="clear" w:color="auto" w:fill="auto"/>
            <w:vAlign w:val="center"/>
          </w:tcPr>
          <w:p w14:paraId="44919466"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r w:rsidRPr="004F603E">
              <w:rPr>
                <w:rFonts w:ascii="Arial" w:hAnsi="Arial"/>
                <w:sz w:val="18"/>
                <w:lang w:eastAsia="en-GB"/>
              </w:rPr>
              <w:t>1</w:t>
            </w:r>
          </w:p>
        </w:tc>
        <w:tc>
          <w:tcPr>
            <w:tcW w:w="1244" w:type="pct"/>
            <w:tcBorders>
              <w:bottom w:val="nil"/>
            </w:tcBorders>
            <w:shd w:val="clear" w:color="auto" w:fill="auto"/>
            <w:vAlign w:val="center"/>
          </w:tcPr>
          <w:p w14:paraId="1FF6D716"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r w:rsidRPr="004F603E">
              <w:rPr>
                <w:rFonts w:ascii="Arial" w:hAnsi="Arial"/>
                <w:sz w:val="18"/>
                <w:lang w:eastAsia="en-GB"/>
              </w:rPr>
              <w:t>15</w:t>
            </w:r>
          </w:p>
        </w:tc>
        <w:tc>
          <w:tcPr>
            <w:tcW w:w="1245" w:type="pct"/>
          </w:tcPr>
          <w:p w14:paraId="5BA62C26"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r w:rsidRPr="004F603E">
              <w:rPr>
                <w:rFonts w:ascii="Arial" w:hAnsi="Arial"/>
                <w:sz w:val="18"/>
                <w:lang w:eastAsia="en-GB"/>
              </w:rPr>
              <w:t>15</w:t>
            </w:r>
          </w:p>
        </w:tc>
        <w:tc>
          <w:tcPr>
            <w:tcW w:w="1478" w:type="pct"/>
          </w:tcPr>
          <w:p w14:paraId="10F8A0BF"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r w:rsidRPr="004F603E">
              <w:rPr>
                <w:rFonts w:ascii="Arial" w:hAnsi="Arial"/>
                <w:sz w:val="18"/>
                <w:lang w:eastAsia="en-GB"/>
              </w:rPr>
              <w:t>12*64*T</w:t>
            </w:r>
            <w:r w:rsidRPr="004F603E">
              <w:rPr>
                <w:rFonts w:ascii="Arial" w:hAnsi="Arial"/>
                <w:sz w:val="18"/>
                <w:vertAlign w:val="subscript"/>
                <w:lang w:eastAsia="en-GB"/>
              </w:rPr>
              <w:t>c</w:t>
            </w:r>
          </w:p>
        </w:tc>
      </w:tr>
      <w:tr w:rsidR="004F603E" w:rsidRPr="004F603E" w14:paraId="472ECB1A" w14:textId="77777777" w:rsidTr="0038595C">
        <w:trPr>
          <w:cantSplit/>
          <w:jc w:val="center"/>
        </w:trPr>
        <w:tc>
          <w:tcPr>
            <w:tcW w:w="1033" w:type="pct"/>
            <w:tcBorders>
              <w:top w:val="nil"/>
              <w:bottom w:val="nil"/>
            </w:tcBorders>
            <w:shd w:val="clear" w:color="auto" w:fill="auto"/>
            <w:vAlign w:val="center"/>
          </w:tcPr>
          <w:p w14:paraId="605B6FCC"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bottom w:val="nil"/>
            </w:tcBorders>
            <w:shd w:val="clear" w:color="auto" w:fill="auto"/>
            <w:vAlign w:val="center"/>
          </w:tcPr>
          <w:p w14:paraId="2EDCBDC0"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Pr>
          <w:p w14:paraId="65684404"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r w:rsidRPr="004F603E">
              <w:rPr>
                <w:rFonts w:ascii="Arial" w:hAnsi="Arial"/>
                <w:sz w:val="18"/>
                <w:lang w:eastAsia="en-GB"/>
              </w:rPr>
              <w:t>30</w:t>
            </w:r>
          </w:p>
        </w:tc>
        <w:tc>
          <w:tcPr>
            <w:tcW w:w="1478" w:type="pct"/>
          </w:tcPr>
          <w:p w14:paraId="6C06426A"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r w:rsidRPr="004F603E">
              <w:rPr>
                <w:rFonts w:ascii="Arial" w:hAnsi="Arial"/>
                <w:sz w:val="18"/>
                <w:lang w:eastAsia="en-GB"/>
              </w:rPr>
              <w:t>10*64*T</w:t>
            </w:r>
            <w:r w:rsidRPr="004F603E">
              <w:rPr>
                <w:rFonts w:ascii="Arial" w:hAnsi="Arial"/>
                <w:sz w:val="18"/>
                <w:vertAlign w:val="subscript"/>
                <w:lang w:eastAsia="en-GB"/>
              </w:rPr>
              <w:t>c</w:t>
            </w:r>
          </w:p>
        </w:tc>
      </w:tr>
      <w:tr w:rsidR="004F603E" w:rsidRPr="004F603E" w14:paraId="71A8867B" w14:textId="77777777" w:rsidTr="0038595C">
        <w:trPr>
          <w:cantSplit/>
          <w:jc w:val="center"/>
        </w:trPr>
        <w:tc>
          <w:tcPr>
            <w:tcW w:w="1033" w:type="pct"/>
            <w:tcBorders>
              <w:top w:val="nil"/>
              <w:bottom w:val="nil"/>
            </w:tcBorders>
            <w:shd w:val="clear" w:color="auto" w:fill="auto"/>
            <w:vAlign w:val="center"/>
          </w:tcPr>
          <w:p w14:paraId="6932822E"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bottom w:val="single" w:sz="4" w:space="0" w:color="auto"/>
            </w:tcBorders>
            <w:shd w:val="clear" w:color="auto" w:fill="auto"/>
            <w:vAlign w:val="center"/>
          </w:tcPr>
          <w:p w14:paraId="51B90177"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Pr>
          <w:p w14:paraId="417A1B81"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r w:rsidRPr="004F603E">
              <w:rPr>
                <w:rFonts w:ascii="Arial" w:hAnsi="Arial"/>
                <w:sz w:val="18"/>
                <w:lang w:eastAsia="en-GB"/>
              </w:rPr>
              <w:t>60</w:t>
            </w:r>
          </w:p>
        </w:tc>
        <w:tc>
          <w:tcPr>
            <w:tcW w:w="1478" w:type="pct"/>
          </w:tcPr>
          <w:p w14:paraId="047E0593"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r w:rsidRPr="004F603E">
              <w:rPr>
                <w:rFonts w:ascii="Arial" w:hAnsi="Arial"/>
                <w:sz w:val="18"/>
                <w:lang w:eastAsia="en-GB"/>
              </w:rPr>
              <w:t>10*64*T</w:t>
            </w:r>
            <w:r w:rsidRPr="004F603E">
              <w:rPr>
                <w:rFonts w:ascii="Arial" w:hAnsi="Arial"/>
                <w:sz w:val="18"/>
                <w:vertAlign w:val="subscript"/>
                <w:lang w:eastAsia="en-GB"/>
              </w:rPr>
              <w:t>c</w:t>
            </w:r>
          </w:p>
        </w:tc>
      </w:tr>
      <w:tr w:rsidR="004F603E" w:rsidRPr="004F603E" w14:paraId="3AE27F73" w14:textId="77777777" w:rsidTr="0038595C">
        <w:trPr>
          <w:cantSplit/>
          <w:jc w:val="center"/>
        </w:trPr>
        <w:tc>
          <w:tcPr>
            <w:tcW w:w="1033" w:type="pct"/>
            <w:tcBorders>
              <w:top w:val="nil"/>
              <w:bottom w:val="nil"/>
            </w:tcBorders>
            <w:shd w:val="clear" w:color="auto" w:fill="auto"/>
            <w:vAlign w:val="center"/>
          </w:tcPr>
          <w:p w14:paraId="693C11B8"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bottom w:val="nil"/>
            </w:tcBorders>
            <w:shd w:val="clear" w:color="auto" w:fill="auto"/>
            <w:vAlign w:val="center"/>
          </w:tcPr>
          <w:p w14:paraId="4080B58E"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r w:rsidRPr="004F603E">
              <w:rPr>
                <w:rFonts w:ascii="Arial" w:hAnsi="Arial"/>
                <w:sz w:val="18"/>
                <w:lang w:eastAsia="en-GB"/>
              </w:rPr>
              <w:t>30</w:t>
            </w:r>
          </w:p>
        </w:tc>
        <w:tc>
          <w:tcPr>
            <w:tcW w:w="1245" w:type="pct"/>
          </w:tcPr>
          <w:p w14:paraId="24C1F024"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r w:rsidRPr="004F603E">
              <w:rPr>
                <w:rFonts w:ascii="Arial" w:hAnsi="Arial"/>
                <w:sz w:val="18"/>
                <w:lang w:eastAsia="en-GB"/>
              </w:rPr>
              <w:t>15</w:t>
            </w:r>
          </w:p>
        </w:tc>
        <w:tc>
          <w:tcPr>
            <w:tcW w:w="1478" w:type="pct"/>
          </w:tcPr>
          <w:p w14:paraId="3F26499A"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r w:rsidRPr="004F603E">
              <w:rPr>
                <w:rFonts w:ascii="Arial" w:hAnsi="Arial"/>
                <w:sz w:val="18"/>
                <w:lang w:eastAsia="en-GB"/>
              </w:rPr>
              <w:t>8*64*T</w:t>
            </w:r>
            <w:r w:rsidRPr="004F603E">
              <w:rPr>
                <w:rFonts w:ascii="Arial" w:hAnsi="Arial"/>
                <w:sz w:val="18"/>
                <w:vertAlign w:val="subscript"/>
                <w:lang w:eastAsia="en-GB"/>
              </w:rPr>
              <w:t>c</w:t>
            </w:r>
          </w:p>
        </w:tc>
      </w:tr>
      <w:tr w:rsidR="004F603E" w:rsidRPr="004F603E" w14:paraId="066C0047" w14:textId="77777777" w:rsidTr="0038595C">
        <w:trPr>
          <w:cantSplit/>
          <w:jc w:val="center"/>
        </w:trPr>
        <w:tc>
          <w:tcPr>
            <w:tcW w:w="1033" w:type="pct"/>
            <w:tcBorders>
              <w:top w:val="nil"/>
              <w:bottom w:val="nil"/>
            </w:tcBorders>
            <w:shd w:val="clear" w:color="auto" w:fill="auto"/>
            <w:vAlign w:val="center"/>
          </w:tcPr>
          <w:p w14:paraId="1E4024D6"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bottom w:val="nil"/>
            </w:tcBorders>
            <w:shd w:val="clear" w:color="auto" w:fill="auto"/>
            <w:vAlign w:val="center"/>
          </w:tcPr>
          <w:p w14:paraId="1DD1F937"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Pr>
          <w:p w14:paraId="1B5273CC"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r w:rsidRPr="004F603E">
              <w:rPr>
                <w:rFonts w:ascii="Arial" w:hAnsi="Arial"/>
                <w:sz w:val="18"/>
                <w:lang w:eastAsia="en-GB"/>
              </w:rPr>
              <w:t>30</w:t>
            </w:r>
          </w:p>
        </w:tc>
        <w:tc>
          <w:tcPr>
            <w:tcW w:w="1478" w:type="pct"/>
          </w:tcPr>
          <w:p w14:paraId="45311128"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r w:rsidRPr="004F603E">
              <w:rPr>
                <w:rFonts w:ascii="Arial" w:hAnsi="Arial"/>
                <w:sz w:val="18"/>
                <w:lang w:eastAsia="en-GB"/>
              </w:rPr>
              <w:t>8*64*T</w:t>
            </w:r>
            <w:r w:rsidRPr="004F603E">
              <w:rPr>
                <w:rFonts w:ascii="Arial" w:hAnsi="Arial"/>
                <w:sz w:val="18"/>
                <w:vertAlign w:val="subscript"/>
                <w:lang w:eastAsia="en-GB"/>
              </w:rPr>
              <w:t>c</w:t>
            </w:r>
          </w:p>
        </w:tc>
      </w:tr>
      <w:tr w:rsidR="004F603E" w:rsidRPr="004F603E" w14:paraId="1BFD5636" w14:textId="77777777" w:rsidTr="0038595C">
        <w:trPr>
          <w:cantSplit/>
          <w:jc w:val="center"/>
        </w:trPr>
        <w:tc>
          <w:tcPr>
            <w:tcW w:w="1033" w:type="pct"/>
            <w:tcBorders>
              <w:top w:val="nil"/>
              <w:bottom w:val="single" w:sz="4" w:space="0" w:color="auto"/>
            </w:tcBorders>
            <w:shd w:val="clear" w:color="auto" w:fill="auto"/>
            <w:vAlign w:val="center"/>
          </w:tcPr>
          <w:p w14:paraId="785367F9"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bottom w:val="single" w:sz="4" w:space="0" w:color="auto"/>
            </w:tcBorders>
            <w:shd w:val="clear" w:color="auto" w:fill="auto"/>
            <w:vAlign w:val="center"/>
          </w:tcPr>
          <w:p w14:paraId="32C8C6E6"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Pr>
          <w:p w14:paraId="5B8340BE"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r w:rsidRPr="004F603E">
              <w:rPr>
                <w:rFonts w:ascii="Arial" w:hAnsi="Arial"/>
                <w:sz w:val="18"/>
                <w:lang w:eastAsia="en-GB"/>
              </w:rPr>
              <w:t>60</w:t>
            </w:r>
          </w:p>
        </w:tc>
        <w:tc>
          <w:tcPr>
            <w:tcW w:w="1478" w:type="pct"/>
          </w:tcPr>
          <w:p w14:paraId="55579509"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r w:rsidRPr="004F603E">
              <w:rPr>
                <w:rFonts w:ascii="Arial" w:hAnsi="Arial"/>
                <w:sz w:val="18"/>
                <w:lang w:eastAsia="en-GB"/>
              </w:rPr>
              <w:t>7*64*T</w:t>
            </w:r>
            <w:r w:rsidRPr="004F603E">
              <w:rPr>
                <w:rFonts w:ascii="Arial" w:hAnsi="Arial"/>
                <w:sz w:val="18"/>
                <w:vertAlign w:val="subscript"/>
                <w:lang w:eastAsia="en-GB"/>
              </w:rPr>
              <w:t>c</w:t>
            </w:r>
          </w:p>
        </w:tc>
      </w:tr>
      <w:tr w:rsidR="004F603E" w:rsidRPr="004F603E" w14:paraId="02DEB450" w14:textId="77777777" w:rsidTr="0038595C">
        <w:trPr>
          <w:cantSplit/>
          <w:jc w:val="center"/>
        </w:trPr>
        <w:tc>
          <w:tcPr>
            <w:tcW w:w="1033" w:type="pct"/>
            <w:tcBorders>
              <w:bottom w:val="nil"/>
            </w:tcBorders>
            <w:shd w:val="clear" w:color="auto" w:fill="auto"/>
            <w:vAlign w:val="center"/>
          </w:tcPr>
          <w:p w14:paraId="60E10439" w14:textId="0CACAACE" w:rsidR="004F603E" w:rsidRPr="004F603E" w:rsidRDefault="007878D0" w:rsidP="004F603E">
            <w:pPr>
              <w:keepNext/>
              <w:keepLines/>
              <w:overflowPunct w:val="0"/>
              <w:autoSpaceDE w:val="0"/>
              <w:autoSpaceDN w:val="0"/>
              <w:adjustRightInd w:val="0"/>
              <w:spacing w:after="0"/>
              <w:jc w:val="center"/>
              <w:textAlignment w:val="baseline"/>
              <w:rPr>
                <w:rFonts w:ascii="Arial" w:hAnsi="Arial"/>
                <w:sz w:val="18"/>
                <w:lang w:eastAsia="en-GB"/>
              </w:rPr>
            </w:pPr>
            <w:ins w:id="56" w:author="Muhammad Kazmi" w:date="2023-08-11T11:05:00Z">
              <w:r>
                <w:rPr>
                  <w:rFonts w:ascii="Arial" w:hAnsi="Arial"/>
                  <w:sz w:val="18"/>
                  <w:lang w:eastAsia="en-GB"/>
                </w:rPr>
                <w:t>FR2-1</w:t>
              </w:r>
            </w:ins>
            <w:del w:id="57" w:author="Muhammad Kazmi" w:date="2023-08-11T11:05:00Z">
              <w:r w:rsidR="004F603E" w:rsidRPr="004F603E" w:rsidDel="007878D0">
                <w:rPr>
                  <w:rFonts w:ascii="Arial" w:hAnsi="Arial"/>
                  <w:sz w:val="18"/>
                  <w:lang w:eastAsia="en-GB"/>
                </w:rPr>
                <w:delText>2</w:delText>
              </w:r>
            </w:del>
          </w:p>
        </w:tc>
        <w:tc>
          <w:tcPr>
            <w:tcW w:w="1244" w:type="pct"/>
            <w:tcBorders>
              <w:bottom w:val="nil"/>
            </w:tcBorders>
            <w:shd w:val="clear" w:color="auto" w:fill="auto"/>
            <w:vAlign w:val="center"/>
          </w:tcPr>
          <w:p w14:paraId="336BD7CC"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r w:rsidRPr="004F603E">
              <w:rPr>
                <w:rFonts w:ascii="Arial" w:hAnsi="Arial"/>
                <w:sz w:val="18"/>
                <w:lang w:eastAsia="en-GB"/>
              </w:rPr>
              <w:t>120</w:t>
            </w:r>
          </w:p>
        </w:tc>
        <w:tc>
          <w:tcPr>
            <w:tcW w:w="1245" w:type="pct"/>
          </w:tcPr>
          <w:p w14:paraId="4B4285D3"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r w:rsidRPr="004F603E">
              <w:rPr>
                <w:rFonts w:ascii="Arial" w:hAnsi="Arial"/>
                <w:sz w:val="18"/>
                <w:lang w:eastAsia="en-GB"/>
              </w:rPr>
              <w:t>60</w:t>
            </w:r>
          </w:p>
        </w:tc>
        <w:tc>
          <w:tcPr>
            <w:tcW w:w="1478" w:type="pct"/>
          </w:tcPr>
          <w:p w14:paraId="5214CBE3"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r w:rsidRPr="004F603E">
              <w:rPr>
                <w:rFonts w:ascii="Arial" w:hAnsi="Arial"/>
                <w:sz w:val="18"/>
                <w:lang w:eastAsia="en-GB"/>
              </w:rPr>
              <w:t>3.5*64*T</w:t>
            </w:r>
            <w:r w:rsidRPr="004F603E">
              <w:rPr>
                <w:rFonts w:ascii="Arial" w:hAnsi="Arial"/>
                <w:sz w:val="18"/>
                <w:vertAlign w:val="subscript"/>
                <w:lang w:eastAsia="en-GB"/>
              </w:rPr>
              <w:t>c</w:t>
            </w:r>
          </w:p>
        </w:tc>
      </w:tr>
      <w:tr w:rsidR="004F603E" w:rsidRPr="004F603E" w14:paraId="4B1016ED" w14:textId="77777777" w:rsidTr="0038595C">
        <w:trPr>
          <w:cantSplit/>
          <w:jc w:val="center"/>
        </w:trPr>
        <w:tc>
          <w:tcPr>
            <w:tcW w:w="1033" w:type="pct"/>
            <w:tcBorders>
              <w:top w:val="nil"/>
              <w:bottom w:val="nil"/>
            </w:tcBorders>
            <w:shd w:val="clear" w:color="auto" w:fill="auto"/>
            <w:vAlign w:val="center"/>
          </w:tcPr>
          <w:p w14:paraId="34B8034E"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bottom w:val="single" w:sz="4" w:space="0" w:color="auto"/>
            </w:tcBorders>
            <w:shd w:val="clear" w:color="auto" w:fill="auto"/>
            <w:vAlign w:val="center"/>
          </w:tcPr>
          <w:p w14:paraId="1263A18E"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Pr>
          <w:p w14:paraId="13398361"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r w:rsidRPr="004F603E">
              <w:rPr>
                <w:rFonts w:ascii="Arial" w:hAnsi="Arial"/>
                <w:sz w:val="18"/>
                <w:lang w:eastAsia="en-GB"/>
              </w:rPr>
              <w:t>120</w:t>
            </w:r>
          </w:p>
        </w:tc>
        <w:tc>
          <w:tcPr>
            <w:tcW w:w="1478" w:type="pct"/>
          </w:tcPr>
          <w:p w14:paraId="2071DBF5"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r w:rsidRPr="004F603E">
              <w:rPr>
                <w:rFonts w:ascii="Arial" w:hAnsi="Arial"/>
                <w:sz w:val="18"/>
                <w:lang w:eastAsia="en-GB"/>
              </w:rPr>
              <w:t>3.5*64*T</w:t>
            </w:r>
            <w:r w:rsidRPr="004F603E">
              <w:rPr>
                <w:rFonts w:ascii="Arial" w:hAnsi="Arial"/>
                <w:sz w:val="18"/>
                <w:vertAlign w:val="subscript"/>
                <w:lang w:eastAsia="en-GB"/>
              </w:rPr>
              <w:t>c</w:t>
            </w:r>
          </w:p>
        </w:tc>
      </w:tr>
      <w:tr w:rsidR="004F603E" w:rsidRPr="004F603E" w14:paraId="07F2F61C" w14:textId="77777777" w:rsidTr="0038595C">
        <w:trPr>
          <w:cantSplit/>
          <w:jc w:val="center"/>
        </w:trPr>
        <w:tc>
          <w:tcPr>
            <w:tcW w:w="1033" w:type="pct"/>
            <w:tcBorders>
              <w:top w:val="nil"/>
              <w:bottom w:val="nil"/>
            </w:tcBorders>
            <w:shd w:val="clear" w:color="auto" w:fill="auto"/>
            <w:vAlign w:val="center"/>
          </w:tcPr>
          <w:p w14:paraId="434C6288"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bottom w:val="nil"/>
            </w:tcBorders>
            <w:shd w:val="clear" w:color="auto" w:fill="auto"/>
            <w:vAlign w:val="center"/>
          </w:tcPr>
          <w:p w14:paraId="646CCC7A"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r w:rsidRPr="004F603E">
              <w:rPr>
                <w:rFonts w:ascii="Arial" w:hAnsi="Arial"/>
                <w:sz w:val="18"/>
                <w:lang w:eastAsia="en-GB"/>
              </w:rPr>
              <w:t>240</w:t>
            </w:r>
          </w:p>
        </w:tc>
        <w:tc>
          <w:tcPr>
            <w:tcW w:w="1245" w:type="pct"/>
          </w:tcPr>
          <w:p w14:paraId="3CED52B1"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r w:rsidRPr="004F603E">
              <w:rPr>
                <w:rFonts w:ascii="Arial" w:hAnsi="Arial"/>
                <w:sz w:val="18"/>
                <w:lang w:eastAsia="en-GB"/>
              </w:rPr>
              <w:t>60</w:t>
            </w:r>
          </w:p>
        </w:tc>
        <w:tc>
          <w:tcPr>
            <w:tcW w:w="1478" w:type="pct"/>
          </w:tcPr>
          <w:p w14:paraId="778A1921"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r w:rsidRPr="004F603E">
              <w:rPr>
                <w:rFonts w:ascii="Arial" w:hAnsi="Arial"/>
                <w:sz w:val="18"/>
                <w:lang w:eastAsia="en-GB"/>
              </w:rPr>
              <w:t>3*64*T</w:t>
            </w:r>
            <w:r w:rsidRPr="004F603E">
              <w:rPr>
                <w:rFonts w:ascii="Arial" w:hAnsi="Arial"/>
                <w:sz w:val="18"/>
                <w:vertAlign w:val="subscript"/>
                <w:lang w:eastAsia="en-GB"/>
              </w:rPr>
              <w:t>c</w:t>
            </w:r>
          </w:p>
        </w:tc>
      </w:tr>
      <w:tr w:rsidR="004F603E" w:rsidRPr="004F603E" w14:paraId="127CDA12" w14:textId="77777777" w:rsidTr="0038595C">
        <w:trPr>
          <w:cantSplit/>
          <w:jc w:val="center"/>
        </w:trPr>
        <w:tc>
          <w:tcPr>
            <w:tcW w:w="1033" w:type="pct"/>
            <w:tcBorders>
              <w:top w:val="nil"/>
            </w:tcBorders>
            <w:shd w:val="clear" w:color="auto" w:fill="auto"/>
          </w:tcPr>
          <w:p w14:paraId="0ED8520A"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tcBorders>
            <w:shd w:val="clear" w:color="auto" w:fill="auto"/>
          </w:tcPr>
          <w:p w14:paraId="1BCFF026"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Pr>
          <w:p w14:paraId="133CA338"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r w:rsidRPr="004F603E">
              <w:rPr>
                <w:rFonts w:ascii="Arial" w:hAnsi="Arial"/>
                <w:sz w:val="18"/>
                <w:lang w:eastAsia="en-GB"/>
              </w:rPr>
              <w:t>120</w:t>
            </w:r>
          </w:p>
        </w:tc>
        <w:tc>
          <w:tcPr>
            <w:tcW w:w="1478" w:type="pct"/>
          </w:tcPr>
          <w:p w14:paraId="184E64C7"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r w:rsidRPr="004F603E">
              <w:rPr>
                <w:rFonts w:ascii="Arial" w:hAnsi="Arial"/>
                <w:sz w:val="18"/>
                <w:lang w:eastAsia="en-GB"/>
              </w:rPr>
              <w:t>3*64*T</w:t>
            </w:r>
            <w:r w:rsidRPr="004F603E">
              <w:rPr>
                <w:rFonts w:ascii="Arial" w:hAnsi="Arial"/>
                <w:sz w:val="18"/>
                <w:vertAlign w:val="subscript"/>
                <w:lang w:eastAsia="en-GB"/>
              </w:rPr>
              <w:t>c</w:t>
            </w:r>
          </w:p>
        </w:tc>
      </w:tr>
      <w:tr w:rsidR="004F603E" w:rsidRPr="004F603E" w14:paraId="12B6A11E" w14:textId="77777777" w:rsidTr="0038595C">
        <w:trPr>
          <w:cantSplit/>
          <w:jc w:val="center"/>
        </w:trPr>
        <w:tc>
          <w:tcPr>
            <w:tcW w:w="5000" w:type="pct"/>
            <w:gridSpan w:val="4"/>
          </w:tcPr>
          <w:p w14:paraId="5AC6ABB8" w14:textId="77777777" w:rsidR="004F603E" w:rsidRPr="004F603E" w:rsidRDefault="004F603E" w:rsidP="004F603E">
            <w:pPr>
              <w:keepNext/>
              <w:keepLines/>
              <w:overflowPunct w:val="0"/>
              <w:autoSpaceDE w:val="0"/>
              <w:autoSpaceDN w:val="0"/>
              <w:adjustRightInd w:val="0"/>
              <w:spacing w:after="0"/>
              <w:ind w:left="851" w:hanging="851"/>
              <w:textAlignment w:val="baseline"/>
              <w:rPr>
                <w:rFonts w:ascii="Arial" w:hAnsi="Arial"/>
                <w:sz w:val="18"/>
                <w:lang w:eastAsia="en-GB"/>
              </w:rPr>
            </w:pPr>
            <w:r w:rsidRPr="004F603E">
              <w:rPr>
                <w:rFonts w:ascii="Arial" w:hAnsi="Arial" w:cs="Arial"/>
                <w:sz w:val="18"/>
                <w:lang w:eastAsia="en-GB"/>
              </w:rPr>
              <w:t>Note</w:t>
            </w:r>
            <w:r w:rsidRPr="004F603E">
              <w:rPr>
                <w:rFonts w:ascii="Arial" w:hAnsi="Arial"/>
                <w:sz w:val="18"/>
                <w:lang w:eastAsia="en-GB"/>
              </w:rPr>
              <w:t xml:space="preserve"> 1:</w:t>
            </w:r>
            <w:r w:rsidRPr="004F603E">
              <w:rPr>
                <w:rFonts w:ascii="Arial" w:hAnsi="Arial"/>
                <w:sz w:val="18"/>
                <w:lang w:eastAsia="en-GB"/>
              </w:rPr>
              <w:tab/>
              <w:t>T</w:t>
            </w:r>
            <w:r w:rsidRPr="004F603E">
              <w:rPr>
                <w:rFonts w:ascii="Arial" w:hAnsi="Arial"/>
                <w:sz w:val="18"/>
                <w:vertAlign w:val="subscript"/>
                <w:lang w:eastAsia="en-GB"/>
              </w:rPr>
              <w:t>c</w:t>
            </w:r>
            <w:r w:rsidRPr="004F603E">
              <w:rPr>
                <w:rFonts w:ascii="Arial" w:hAnsi="Arial"/>
                <w:sz w:val="18"/>
                <w:lang w:eastAsia="en-GB"/>
              </w:rPr>
              <w:t xml:space="preserve"> is the basic timing unit defined in TS 38.211 [8]</w:t>
            </w:r>
          </w:p>
        </w:tc>
      </w:tr>
    </w:tbl>
    <w:p w14:paraId="034FA543" w14:textId="77777777" w:rsidR="004F603E" w:rsidRPr="004F603E" w:rsidRDefault="004F603E" w:rsidP="004F603E">
      <w:pPr>
        <w:overflowPunct w:val="0"/>
        <w:autoSpaceDE w:val="0"/>
        <w:autoSpaceDN w:val="0"/>
        <w:adjustRightInd w:val="0"/>
        <w:textAlignment w:val="baseline"/>
        <w:rPr>
          <w:snapToGrid w:val="0"/>
          <w:lang w:eastAsia="en-GB"/>
        </w:rPr>
      </w:pPr>
    </w:p>
    <w:p w14:paraId="2183B902" w14:textId="77777777" w:rsidR="004F603E" w:rsidRPr="004F603E" w:rsidRDefault="004F603E" w:rsidP="004F603E">
      <w:pPr>
        <w:keepNext/>
        <w:keepLines/>
        <w:overflowPunct w:val="0"/>
        <w:autoSpaceDE w:val="0"/>
        <w:autoSpaceDN w:val="0"/>
        <w:adjustRightInd w:val="0"/>
        <w:spacing w:before="60"/>
        <w:jc w:val="center"/>
        <w:textAlignment w:val="baseline"/>
        <w:rPr>
          <w:rFonts w:ascii="Arial" w:hAnsi="Arial"/>
          <w:b/>
          <w:lang w:eastAsia="en-GB"/>
        </w:rPr>
      </w:pPr>
      <w:r w:rsidRPr="004F603E">
        <w:rPr>
          <w:rFonts w:ascii="Arial" w:hAnsi="Arial"/>
          <w:b/>
          <w:lang w:eastAsia="en-GB"/>
        </w:rPr>
        <w:t xml:space="preserve">Table 12.2.1.2-2: The Value of </w:t>
      </w:r>
      <w:r w:rsidRPr="004F603E">
        <w:rPr>
          <w:rFonts w:ascii="Arial" w:hAnsi="Arial"/>
          <w:b/>
          <w:noProof/>
          <w:position w:val="-10"/>
          <w:lang w:val="en-US" w:eastAsia="zh-CN"/>
        </w:rPr>
        <w:drawing>
          <wp:inline distT="0" distB="0" distL="0" distR="0" wp14:anchorId="7FEECC8C" wp14:editId="072A04B5">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4F603E" w:rsidRPr="004F603E" w14:paraId="0493018F" w14:textId="77777777" w:rsidTr="0038595C">
        <w:trPr>
          <w:cantSplit/>
          <w:jc w:val="center"/>
        </w:trPr>
        <w:tc>
          <w:tcPr>
            <w:tcW w:w="3286" w:type="pct"/>
          </w:tcPr>
          <w:p w14:paraId="555D4803"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b/>
                <w:sz w:val="18"/>
                <w:lang w:eastAsia="zh-CN"/>
              </w:rPr>
            </w:pPr>
            <w:r w:rsidRPr="004F603E">
              <w:rPr>
                <w:rFonts w:ascii="Arial" w:hAnsi="Arial"/>
                <w:b/>
                <w:sz w:val="18"/>
                <w:lang w:eastAsia="en-GB"/>
              </w:rPr>
              <w:t>Frequency range and band of cell used for uplink transmission</w:t>
            </w:r>
          </w:p>
        </w:tc>
        <w:tc>
          <w:tcPr>
            <w:tcW w:w="1714" w:type="pct"/>
          </w:tcPr>
          <w:p w14:paraId="76A0741A"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b/>
                <w:sz w:val="18"/>
                <w:lang w:eastAsia="en-GB"/>
              </w:rPr>
            </w:pPr>
            <w:r w:rsidRPr="004F603E">
              <w:rPr>
                <w:rFonts w:ascii="Arial" w:hAnsi="Arial"/>
                <w:b/>
                <w:noProof/>
                <w:position w:val="-10"/>
                <w:sz w:val="18"/>
                <w:lang w:val="en-US" w:eastAsia="zh-CN"/>
              </w:rPr>
              <w:drawing>
                <wp:inline distT="0" distB="0" distL="0" distR="0" wp14:anchorId="72035251" wp14:editId="0479E0F8">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4F603E">
              <w:rPr>
                <w:rFonts w:ascii="Arial" w:hAnsi="Arial"/>
                <w:b/>
                <w:sz w:val="18"/>
                <w:lang w:eastAsia="en-GB"/>
              </w:rPr>
              <w:t>(Unit: T</w:t>
            </w:r>
            <w:r w:rsidRPr="004F603E">
              <w:rPr>
                <w:rFonts w:ascii="Arial" w:hAnsi="Arial"/>
                <w:b/>
                <w:sz w:val="18"/>
                <w:vertAlign w:val="subscript"/>
                <w:lang w:eastAsia="en-GB"/>
              </w:rPr>
              <w:t>C</w:t>
            </w:r>
            <w:r w:rsidRPr="004F603E">
              <w:rPr>
                <w:rFonts w:ascii="Arial" w:hAnsi="Arial"/>
                <w:b/>
                <w:sz w:val="18"/>
                <w:lang w:eastAsia="en-GB"/>
              </w:rPr>
              <w:t>)</w:t>
            </w:r>
          </w:p>
        </w:tc>
      </w:tr>
      <w:tr w:rsidR="004F603E" w:rsidRPr="004F603E" w14:paraId="127CAFD6" w14:textId="77777777" w:rsidTr="0038595C">
        <w:trPr>
          <w:cantSplit/>
          <w:jc w:val="center"/>
        </w:trPr>
        <w:tc>
          <w:tcPr>
            <w:tcW w:w="3286" w:type="pct"/>
          </w:tcPr>
          <w:p w14:paraId="16AF8506" w14:textId="77777777" w:rsidR="004F603E" w:rsidRPr="004F603E" w:rsidRDefault="004F603E" w:rsidP="004F603E">
            <w:pPr>
              <w:keepNext/>
              <w:keepLines/>
              <w:overflowPunct w:val="0"/>
              <w:autoSpaceDE w:val="0"/>
              <w:autoSpaceDN w:val="0"/>
              <w:adjustRightInd w:val="0"/>
              <w:spacing w:after="0"/>
              <w:textAlignment w:val="baseline"/>
              <w:rPr>
                <w:rFonts w:ascii="Arial" w:eastAsia="MS Mincho" w:hAnsi="Arial"/>
                <w:sz w:val="18"/>
                <w:lang w:eastAsia="ja-JP"/>
              </w:rPr>
            </w:pPr>
            <w:r w:rsidRPr="004F603E">
              <w:rPr>
                <w:rFonts w:ascii="Arial" w:eastAsia="MS Mincho" w:hAnsi="Arial"/>
                <w:sz w:val="18"/>
                <w:lang w:eastAsia="ja-JP"/>
              </w:rPr>
              <w:t>FR1 T</w:t>
            </w:r>
            <w:r w:rsidRPr="004F603E">
              <w:rPr>
                <w:rFonts w:ascii="Arial" w:hAnsi="Arial"/>
                <w:sz w:val="18"/>
                <w:lang w:eastAsia="en-GB"/>
              </w:rPr>
              <w:t>DD band without LTE-NR coexistence case</w:t>
            </w:r>
            <w:r w:rsidRPr="004F603E">
              <w:rPr>
                <w:rFonts w:ascii="MS Mincho" w:eastAsia="MS Mincho" w:hAnsi="MS Mincho"/>
                <w:sz w:val="18"/>
                <w:lang w:eastAsia="ja-JP"/>
              </w:rPr>
              <w:t xml:space="preserve"> </w:t>
            </w:r>
          </w:p>
        </w:tc>
        <w:tc>
          <w:tcPr>
            <w:tcW w:w="1714" w:type="pct"/>
          </w:tcPr>
          <w:p w14:paraId="668EE1E3" w14:textId="77777777" w:rsidR="004F603E" w:rsidRPr="004F603E" w:rsidRDefault="004F603E" w:rsidP="004F603E">
            <w:pPr>
              <w:keepNext/>
              <w:keepLines/>
              <w:overflowPunct w:val="0"/>
              <w:autoSpaceDE w:val="0"/>
              <w:autoSpaceDN w:val="0"/>
              <w:adjustRightInd w:val="0"/>
              <w:spacing w:after="0"/>
              <w:textAlignment w:val="baseline"/>
              <w:rPr>
                <w:rFonts w:ascii="Arial" w:eastAsia="MS Mincho" w:hAnsi="Arial" w:cs="v4.2.0"/>
                <w:sz w:val="18"/>
                <w:lang w:eastAsia="ja-JP"/>
              </w:rPr>
            </w:pPr>
            <w:r w:rsidRPr="004F603E">
              <w:rPr>
                <w:rFonts w:ascii="Arial" w:hAnsi="Arial" w:cs="v4.2.0"/>
                <w:sz w:val="18"/>
                <w:lang w:eastAsia="ja-JP"/>
              </w:rPr>
              <w:t>2560</w:t>
            </w:r>
            <w:r w:rsidRPr="004F603E">
              <w:rPr>
                <w:rFonts w:ascii="Arial" w:hAnsi="Arial" w:cs="v4.2.0"/>
                <w:sz w:val="18"/>
                <w:lang w:eastAsia="en-GB"/>
              </w:rPr>
              <w:t>0</w:t>
            </w:r>
            <w:r w:rsidRPr="004F603E">
              <w:rPr>
                <w:rFonts w:ascii="Arial" w:eastAsia="MS Mincho" w:hAnsi="Arial" w:cs="v4.2.0"/>
                <w:sz w:val="18"/>
                <w:lang w:eastAsia="ja-JP"/>
              </w:rPr>
              <w:t xml:space="preserve"> (Note 1)</w:t>
            </w:r>
          </w:p>
        </w:tc>
      </w:tr>
      <w:tr w:rsidR="004F603E" w:rsidRPr="004F603E" w14:paraId="3CE90BAF" w14:textId="77777777" w:rsidTr="0038595C">
        <w:trPr>
          <w:cantSplit/>
          <w:jc w:val="center"/>
        </w:trPr>
        <w:tc>
          <w:tcPr>
            <w:tcW w:w="3286" w:type="pct"/>
          </w:tcPr>
          <w:p w14:paraId="54726D92" w14:textId="77777777" w:rsidR="004F603E" w:rsidRPr="004F603E" w:rsidRDefault="004F603E" w:rsidP="004F603E">
            <w:pPr>
              <w:keepNext/>
              <w:keepLines/>
              <w:overflowPunct w:val="0"/>
              <w:autoSpaceDE w:val="0"/>
              <w:autoSpaceDN w:val="0"/>
              <w:adjustRightInd w:val="0"/>
              <w:spacing w:after="0"/>
              <w:textAlignment w:val="baseline"/>
              <w:rPr>
                <w:rFonts w:ascii="Arial" w:eastAsia="MS Mincho" w:hAnsi="Arial"/>
                <w:sz w:val="18"/>
                <w:lang w:eastAsia="ja-JP"/>
              </w:rPr>
            </w:pPr>
            <w:r w:rsidRPr="004F603E">
              <w:rPr>
                <w:rFonts w:ascii="Arial" w:hAnsi="Arial"/>
                <w:sz w:val="18"/>
                <w:lang w:eastAsia="en-GB"/>
              </w:rPr>
              <w:t>FR1 TDD band</w:t>
            </w:r>
            <w:r w:rsidRPr="004F603E">
              <w:rPr>
                <w:rFonts w:ascii="Arial" w:eastAsia="MS Mincho" w:hAnsi="Arial"/>
                <w:sz w:val="18"/>
                <w:lang w:eastAsia="ja-JP"/>
              </w:rPr>
              <w:t xml:space="preserve"> </w:t>
            </w:r>
            <w:r w:rsidRPr="004F603E">
              <w:rPr>
                <w:rFonts w:ascii="Arial" w:hAnsi="Arial"/>
                <w:sz w:val="18"/>
                <w:lang w:eastAsia="zh-CN"/>
              </w:rPr>
              <w:t>with LTE-NR coexistence case</w:t>
            </w:r>
          </w:p>
        </w:tc>
        <w:tc>
          <w:tcPr>
            <w:tcW w:w="1714" w:type="pct"/>
          </w:tcPr>
          <w:p w14:paraId="44E26928" w14:textId="77777777" w:rsidR="004F603E" w:rsidRPr="004F603E" w:rsidRDefault="004F603E" w:rsidP="004F603E">
            <w:pPr>
              <w:keepNext/>
              <w:keepLines/>
              <w:overflowPunct w:val="0"/>
              <w:autoSpaceDE w:val="0"/>
              <w:autoSpaceDN w:val="0"/>
              <w:adjustRightInd w:val="0"/>
              <w:spacing w:after="0"/>
              <w:textAlignment w:val="baseline"/>
              <w:rPr>
                <w:rFonts w:ascii="Arial" w:hAnsi="Arial" w:cs="v4.2.0"/>
                <w:sz w:val="18"/>
                <w:lang w:eastAsia="zh-CN"/>
              </w:rPr>
            </w:pPr>
            <w:r w:rsidRPr="004F603E">
              <w:rPr>
                <w:rFonts w:ascii="Arial" w:hAnsi="Arial" w:cs="v4.2.0"/>
                <w:sz w:val="18"/>
                <w:lang w:eastAsia="en-GB"/>
              </w:rPr>
              <w:t>39936</w:t>
            </w:r>
            <w:r w:rsidRPr="004F603E">
              <w:rPr>
                <w:rFonts w:ascii="Arial" w:hAnsi="Arial" w:cs="v4.2.0"/>
                <w:sz w:val="18"/>
                <w:lang w:eastAsia="zh-CN"/>
              </w:rPr>
              <w:t xml:space="preserve"> (Note 1)</w:t>
            </w:r>
          </w:p>
        </w:tc>
      </w:tr>
      <w:tr w:rsidR="004F603E" w:rsidRPr="004F603E" w14:paraId="4BE93D2F" w14:textId="77777777" w:rsidTr="0038595C">
        <w:trPr>
          <w:cantSplit/>
          <w:jc w:val="center"/>
        </w:trPr>
        <w:tc>
          <w:tcPr>
            <w:tcW w:w="3286" w:type="pct"/>
          </w:tcPr>
          <w:p w14:paraId="5371FE7B" w14:textId="3250017F" w:rsidR="004F603E" w:rsidRPr="004F603E" w:rsidDel="00E06E79" w:rsidRDefault="004F603E" w:rsidP="004F603E">
            <w:pPr>
              <w:keepNext/>
              <w:keepLines/>
              <w:overflowPunct w:val="0"/>
              <w:autoSpaceDE w:val="0"/>
              <w:autoSpaceDN w:val="0"/>
              <w:adjustRightInd w:val="0"/>
              <w:spacing w:after="0"/>
              <w:textAlignment w:val="baseline"/>
              <w:rPr>
                <w:rFonts w:ascii="Arial" w:hAnsi="Arial"/>
                <w:sz w:val="18"/>
                <w:lang w:eastAsia="en-GB"/>
              </w:rPr>
            </w:pPr>
            <w:r w:rsidRPr="004F603E">
              <w:rPr>
                <w:rFonts w:ascii="Arial" w:hAnsi="Arial"/>
                <w:sz w:val="18"/>
                <w:lang w:eastAsia="en-GB"/>
              </w:rPr>
              <w:t>FR2</w:t>
            </w:r>
            <w:ins w:id="58" w:author="Muhammad Kazmi" w:date="2023-08-11T11:04:00Z">
              <w:r w:rsidR="007878D0">
                <w:rPr>
                  <w:rFonts w:ascii="Arial" w:hAnsi="Arial"/>
                  <w:sz w:val="18"/>
                  <w:lang w:eastAsia="en-GB"/>
                </w:rPr>
                <w:t>-1</w:t>
              </w:r>
            </w:ins>
          </w:p>
        </w:tc>
        <w:tc>
          <w:tcPr>
            <w:tcW w:w="1714" w:type="pct"/>
          </w:tcPr>
          <w:p w14:paraId="573CA094" w14:textId="77777777" w:rsidR="004F603E" w:rsidRPr="004F603E" w:rsidDel="00E06E79" w:rsidRDefault="004F603E" w:rsidP="004F603E">
            <w:pPr>
              <w:keepNext/>
              <w:keepLines/>
              <w:overflowPunct w:val="0"/>
              <w:autoSpaceDE w:val="0"/>
              <w:autoSpaceDN w:val="0"/>
              <w:adjustRightInd w:val="0"/>
              <w:spacing w:after="0"/>
              <w:textAlignment w:val="baseline"/>
              <w:rPr>
                <w:rFonts w:ascii="Arial" w:hAnsi="Arial" w:cs="v4.2.0"/>
                <w:sz w:val="18"/>
                <w:lang w:eastAsia="en-GB"/>
              </w:rPr>
            </w:pPr>
            <w:r w:rsidRPr="004F603E">
              <w:rPr>
                <w:rFonts w:ascii="Arial" w:hAnsi="Arial" w:cs="v4.2.0"/>
                <w:sz w:val="18"/>
                <w:lang w:eastAsia="en-GB"/>
              </w:rPr>
              <w:t>13792</w:t>
            </w:r>
          </w:p>
        </w:tc>
      </w:tr>
      <w:tr w:rsidR="004F603E" w:rsidRPr="004F603E" w14:paraId="34FE3516" w14:textId="77777777" w:rsidTr="0038595C">
        <w:trPr>
          <w:cantSplit/>
          <w:jc w:val="center"/>
        </w:trPr>
        <w:tc>
          <w:tcPr>
            <w:tcW w:w="5000" w:type="pct"/>
            <w:gridSpan w:val="2"/>
          </w:tcPr>
          <w:p w14:paraId="4DDD11BC" w14:textId="77777777" w:rsidR="004F603E" w:rsidRPr="004F603E" w:rsidRDefault="004F603E" w:rsidP="004F603E">
            <w:pPr>
              <w:keepNext/>
              <w:keepLines/>
              <w:overflowPunct w:val="0"/>
              <w:autoSpaceDE w:val="0"/>
              <w:autoSpaceDN w:val="0"/>
              <w:adjustRightInd w:val="0"/>
              <w:spacing w:after="0"/>
              <w:ind w:left="851" w:hanging="851"/>
              <w:textAlignment w:val="baseline"/>
              <w:rPr>
                <w:rFonts w:ascii="Arial" w:hAnsi="Arial"/>
                <w:sz w:val="18"/>
                <w:lang w:eastAsia="en-GB"/>
              </w:rPr>
            </w:pPr>
            <w:r w:rsidRPr="004F603E">
              <w:rPr>
                <w:rFonts w:ascii="Arial" w:hAnsi="Arial"/>
                <w:sz w:val="18"/>
                <w:lang w:eastAsia="en-GB"/>
              </w:rPr>
              <w:t>Note 1:</w:t>
            </w:r>
            <w:r w:rsidRPr="004F603E">
              <w:rPr>
                <w:rFonts w:ascii="Arial" w:hAnsi="Arial"/>
                <w:sz w:val="18"/>
                <w:lang w:eastAsia="en-GB"/>
              </w:rPr>
              <w:tab/>
              <w:t xml:space="preserve">The IAB-MT identifies </w:t>
            </w:r>
            <w:r w:rsidRPr="004F603E">
              <w:rPr>
                <w:rFonts w:ascii="Arial" w:hAnsi="Arial"/>
                <w:b/>
                <w:noProof/>
                <w:position w:val="-10"/>
                <w:sz w:val="18"/>
                <w:lang w:val="en-US" w:eastAsia="zh-CN"/>
              </w:rPr>
              <w:drawing>
                <wp:inline distT="0" distB="0" distL="0" distR="0" wp14:anchorId="52B8412A" wp14:editId="01A8D582">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4F603E">
              <w:rPr>
                <w:rFonts w:ascii="Arial" w:hAnsi="Arial"/>
                <w:sz w:val="18"/>
                <w:lang w:eastAsia="en-GB"/>
              </w:rPr>
              <w:t xml:space="preserve"> based on the information n-</w:t>
            </w:r>
            <w:proofErr w:type="spellStart"/>
            <w:r w:rsidRPr="004F603E">
              <w:rPr>
                <w:rFonts w:ascii="Arial" w:hAnsi="Arial"/>
                <w:sz w:val="18"/>
                <w:lang w:eastAsia="en-GB"/>
              </w:rPr>
              <w:t>TimingAdvanceOffset</w:t>
            </w:r>
            <w:proofErr w:type="spellEnd"/>
            <w:r w:rsidRPr="004F603E" w:rsidDel="00406F3A">
              <w:rPr>
                <w:rFonts w:ascii="Arial" w:hAnsi="Arial"/>
                <w:sz w:val="18"/>
                <w:lang w:eastAsia="en-GB"/>
              </w:rPr>
              <w:t xml:space="preserve"> </w:t>
            </w:r>
            <w:r w:rsidRPr="004F603E">
              <w:rPr>
                <w:rFonts w:ascii="Arial" w:hAnsi="Arial"/>
                <w:sz w:val="18"/>
                <w:lang w:eastAsia="en-GB"/>
              </w:rPr>
              <w:t>as specified in TS 38.331 [15]. If IAB-MT is not provided with the information n-</w:t>
            </w:r>
            <w:proofErr w:type="spellStart"/>
            <w:r w:rsidRPr="004F603E">
              <w:rPr>
                <w:rFonts w:ascii="Arial" w:hAnsi="Arial"/>
                <w:sz w:val="18"/>
                <w:lang w:eastAsia="en-GB"/>
              </w:rPr>
              <w:t>TimingAdvanceOffset</w:t>
            </w:r>
            <w:proofErr w:type="spellEnd"/>
            <w:r w:rsidRPr="004F603E">
              <w:rPr>
                <w:rFonts w:ascii="Arial" w:hAnsi="Arial"/>
                <w:sz w:val="18"/>
                <w:lang w:eastAsia="en-GB"/>
              </w:rPr>
              <w:t xml:space="preserve">, the default value of </w:t>
            </w:r>
            <w:r w:rsidRPr="004F603E">
              <w:rPr>
                <w:rFonts w:ascii="Arial" w:hAnsi="Arial"/>
                <w:b/>
                <w:noProof/>
                <w:position w:val="-10"/>
                <w:sz w:val="18"/>
                <w:lang w:val="en-US" w:eastAsia="zh-CN"/>
              </w:rPr>
              <w:drawing>
                <wp:inline distT="0" distB="0" distL="0" distR="0" wp14:anchorId="45138942" wp14:editId="19858930">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4F603E">
              <w:rPr>
                <w:rFonts w:ascii="Arial" w:hAnsi="Arial"/>
                <w:sz w:val="18"/>
                <w:lang w:eastAsia="en-GB"/>
              </w:rPr>
              <w:t xml:space="preserve"> is set as </w:t>
            </w:r>
            <w:r w:rsidRPr="004F603E">
              <w:rPr>
                <w:rFonts w:ascii="Arial" w:hAnsi="Arial"/>
                <w:sz w:val="18"/>
                <w:lang w:eastAsia="ja-JP"/>
              </w:rPr>
              <w:t>2560</w:t>
            </w:r>
            <w:r w:rsidRPr="004F603E">
              <w:rPr>
                <w:rFonts w:ascii="Arial" w:hAnsi="Arial"/>
                <w:sz w:val="18"/>
                <w:lang w:eastAsia="en-GB"/>
              </w:rPr>
              <w:t>0 for FR1 band.</w:t>
            </w:r>
          </w:p>
        </w:tc>
      </w:tr>
    </w:tbl>
    <w:p w14:paraId="17475407" w14:textId="77777777" w:rsidR="004F603E" w:rsidRPr="004F603E" w:rsidRDefault="004F603E" w:rsidP="004F603E">
      <w:pPr>
        <w:overflowPunct w:val="0"/>
        <w:autoSpaceDE w:val="0"/>
        <w:autoSpaceDN w:val="0"/>
        <w:adjustRightInd w:val="0"/>
        <w:textAlignment w:val="baseline"/>
        <w:rPr>
          <w:lang w:eastAsia="en-GB"/>
        </w:rPr>
      </w:pPr>
    </w:p>
    <w:p w14:paraId="266F4B83" w14:textId="77777777" w:rsidR="004F603E" w:rsidRPr="004F603E" w:rsidRDefault="004F603E" w:rsidP="004F603E">
      <w:pPr>
        <w:overflowPunct w:val="0"/>
        <w:autoSpaceDE w:val="0"/>
        <w:autoSpaceDN w:val="0"/>
        <w:adjustRightInd w:val="0"/>
        <w:textAlignment w:val="baseline"/>
        <w:rPr>
          <w:rFonts w:cs="v4.2.0"/>
          <w:lang w:eastAsia="en-GB"/>
        </w:rPr>
      </w:pPr>
      <w:r w:rsidRPr="004F603E">
        <w:rPr>
          <w:lang w:eastAsia="en-GB"/>
        </w:rPr>
        <w:t xml:space="preserve">When it is the transmission for PUCCH, PUSCH and SRS transmission, </w:t>
      </w:r>
      <w:r w:rsidRPr="004F603E">
        <w:rPr>
          <w:rFonts w:cs="v4.2.0"/>
          <w:lang w:eastAsia="en-GB"/>
        </w:rPr>
        <w:t>the IAB-MT shall be capable of changing the transmission timing according to the received downlink frame of the reference cell</w:t>
      </w:r>
      <w:r w:rsidRPr="004F603E">
        <w:rPr>
          <w:lang w:eastAsia="en-GB"/>
        </w:rPr>
        <w:t xml:space="preserve"> except when the timing advance in clause 12.2.3 is applied.</w:t>
      </w:r>
    </w:p>
    <w:p w14:paraId="24487A15" w14:textId="77777777" w:rsidR="00996EDE" w:rsidRDefault="00996EDE" w:rsidP="00384393">
      <w:pPr>
        <w:pStyle w:val="normalpuce"/>
        <w:tabs>
          <w:tab w:val="clear" w:pos="360"/>
          <w:tab w:val="num" w:pos="567"/>
        </w:tabs>
        <w:ind w:left="0" w:firstLine="0"/>
      </w:pPr>
    </w:p>
    <w:p w14:paraId="51384E55" w14:textId="77777777" w:rsidR="00B452AD" w:rsidRDefault="00B452AD" w:rsidP="00384393">
      <w:pPr>
        <w:pStyle w:val="normalpuce"/>
        <w:tabs>
          <w:tab w:val="clear" w:pos="360"/>
          <w:tab w:val="num" w:pos="567"/>
        </w:tabs>
        <w:ind w:left="0" w:firstLine="0"/>
      </w:pPr>
    </w:p>
    <w:p w14:paraId="3C21E271" w14:textId="77777777" w:rsidR="00014041" w:rsidRDefault="00014041" w:rsidP="00384393">
      <w:pPr>
        <w:pStyle w:val="normalpuce"/>
        <w:tabs>
          <w:tab w:val="clear" w:pos="360"/>
          <w:tab w:val="num" w:pos="567"/>
        </w:tabs>
        <w:ind w:left="0" w:firstLine="0"/>
      </w:pPr>
    </w:p>
    <w:p w14:paraId="504388DF" w14:textId="77777777" w:rsidR="00B452AD" w:rsidRDefault="00B452AD" w:rsidP="00B452AD">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57505FAE" w14:textId="4AE86C2B" w:rsidR="00FF4117" w:rsidRDefault="00FF4117" w:rsidP="00384393">
      <w:pPr>
        <w:pStyle w:val="normalpuce"/>
        <w:tabs>
          <w:tab w:val="clear" w:pos="360"/>
          <w:tab w:val="num" w:pos="567"/>
        </w:tabs>
        <w:ind w:left="0" w:firstLine="0"/>
      </w:pPr>
    </w:p>
    <w:p w14:paraId="49BDD413" w14:textId="77777777" w:rsidR="00FF4117" w:rsidRDefault="00FF4117" w:rsidP="00384393">
      <w:pPr>
        <w:pStyle w:val="normalpuce"/>
        <w:tabs>
          <w:tab w:val="clear" w:pos="360"/>
          <w:tab w:val="num" w:pos="567"/>
        </w:tabs>
        <w:ind w:left="0" w:firstLine="0"/>
      </w:pPr>
    </w:p>
    <w:p w14:paraId="1F40AFAA" w14:textId="77777777" w:rsidR="00741794" w:rsidRPr="00741794" w:rsidRDefault="00741794" w:rsidP="00741794">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59" w:name="_Toc53185605"/>
      <w:bookmarkStart w:id="60" w:name="_Toc53185981"/>
      <w:bookmarkStart w:id="61" w:name="_Toc57820467"/>
      <w:bookmarkStart w:id="62" w:name="_Toc57821394"/>
      <w:bookmarkStart w:id="63" w:name="_Toc61183670"/>
      <w:bookmarkStart w:id="64" w:name="_Toc61184064"/>
      <w:bookmarkStart w:id="65" w:name="_Toc61184456"/>
      <w:bookmarkStart w:id="66" w:name="_Toc61184848"/>
      <w:bookmarkStart w:id="67" w:name="_Toc61185238"/>
      <w:bookmarkStart w:id="68" w:name="_Toc66386583"/>
      <w:bookmarkStart w:id="69" w:name="_Toc74583541"/>
      <w:bookmarkStart w:id="70" w:name="_Toc76542354"/>
      <w:bookmarkStart w:id="71" w:name="_Toc82450336"/>
      <w:bookmarkStart w:id="72" w:name="_Toc82450984"/>
      <w:bookmarkStart w:id="73" w:name="_Toc89949373"/>
      <w:bookmarkStart w:id="74" w:name="_Toc98755762"/>
      <w:bookmarkStart w:id="75" w:name="_Toc98763354"/>
      <w:bookmarkStart w:id="76" w:name="_Toc106184283"/>
      <w:bookmarkStart w:id="77" w:name="_Toc130402305"/>
      <w:bookmarkStart w:id="78" w:name="_Toc137532227"/>
      <w:bookmarkStart w:id="79" w:name="_Toc138852728"/>
      <w:r w:rsidRPr="00741794">
        <w:rPr>
          <w:rFonts w:ascii="Arial" w:hAnsi="Arial"/>
          <w:sz w:val="22"/>
          <w:lang w:eastAsia="en-GB"/>
        </w:rPr>
        <w:t>12.3.1.2.2</w:t>
      </w:r>
      <w:r w:rsidRPr="00741794">
        <w:rPr>
          <w:rFonts w:ascii="Arial" w:hAnsi="Arial"/>
          <w:sz w:val="28"/>
          <w:lang w:eastAsia="en-GB"/>
        </w:rPr>
        <w:tab/>
      </w:r>
      <w:r w:rsidRPr="00741794">
        <w:rPr>
          <w:rFonts w:ascii="Arial" w:hAnsi="Arial"/>
          <w:sz w:val="22"/>
          <w:lang w:eastAsia="en-GB"/>
        </w:rPr>
        <w:t>Minimum requirement</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0F9FCED9" w14:textId="77777777" w:rsidR="00741794" w:rsidRPr="00741794" w:rsidRDefault="00741794" w:rsidP="00741794">
      <w:pPr>
        <w:overflowPunct w:val="0"/>
        <w:autoSpaceDE w:val="0"/>
        <w:autoSpaceDN w:val="0"/>
        <w:adjustRightInd w:val="0"/>
        <w:textAlignment w:val="baseline"/>
        <w:rPr>
          <w:rFonts w:eastAsia="?? ??"/>
          <w:lang w:eastAsia="en-GB"/>
        </w:rPr>
      </w:pPr>
      <w:r w:rsidRPr="00741794">
        <w:rPr>
          <w:rFonts w:eastAsia="SimSun" w:hint="eastAsia"/>
          <w:lang w:eastAsia="zh-CN"/>
        </w:rPr>
        <w:t>IAB-MT</w:t>
      </w:r>
      <w:r w:rsidRPr="00741794">
        <w:rPr>
          <w:rFonts w:eastAsia="?? ??"/>
          <w:lang w:eastAsia="en-GB"/>
        </w:rPr>
        <w:t xml:space="preserve"> shall be able to evaluate whether the downlink radio link quality on the configured RLM-RS </w:t>
      </w:r>
      <w:r w:rsidRPr="00741794">
        <w:rPr>
          <w:rFonts w:eastAsia="SimSun" w:cs="Arial"/>
          <w:lang w:eastAsia="en-GB"/>
        </w:rPr>
        <w:t>resource</w:t>
      </w:r>
      <w:r w:rsidRPr="00741794">
        <w:rPr>
          <w:rFonts w:eastAsia="SimSun"/>
          <w:lang w:eastAsia="en-GB"/>
        </w:rPr>
        <w:t xml:space="preserve"> estimated </w:t>
      </w:r>
      <w:r w:rsidRPr="00741794">
        <w:rPr>
          <w:rFonts w:eastAsia="?? ??"/>
          <w:lang w:eastAsia="en-GB"/>
        </w:rPr>
        <w:t xml:space="preserve">over the last </w:t>
      </w:r>
      <w:proofErr w:type="spellStart"/>
      <w:r w:rsidRPr="00741794">
        <w:rPr>
          <w:rFonts w:eastAsia="SimSun"/>
          <w:lang w:eastAsia="en-GB"/>
        </w:rPr>
        <w:t>T</w:t>
      </w:r>
      <w:r w:rsidRPr="00741794">
        <w:rPr>
          <w:rFonts w:eastAsia="SimSun"/>
          <w:vertAlign w:val="subscript"/>
          <w:lang w:eastAsia="en-GB"/>
        </w:rPr>
        <w:t>Evaluate_out_SSB</w:t>
      </w:r>
      <w:proofErr w:type="spellEnd"/>
      <w:r w:rsidRPr="00741794">
        <w:rPr>
          <w:rFonts w:eastAsia="?? ??"/>
          <w:lang w:eastAsia="en-GB"/>
        </w:rPr>
        <w:t xml:space="preserve"> [</w:t>
      </w:r>
      <w:proofErr w:type="spellStart"/>
      <w:r w:rsidRPr="00741794">
        <w:rPr>
          <w:rFonts w:eastAsia="?? ??"/>
          <w:lang w:eastAsia="en-GB"/>
        </w:rPr>
        <w:t>ms</w:t>
      </w:r>
      <w:proofErr w:type="spellEnd"/>
      <w:r w:rsidRPr="00741794">
        <w:rPr>
          <w:rFonts w:eastAsia="?? ??"/>
          <w:lang w:eastAsia="en-GB"/>
        </w:rPr>
        <w:t>] period</w:t>
      </w:r>
      <w:r w:rsidRPr="00741794">
        <w:rPr>
          <w:rFonts w:eastAsia="SimSun"/>
          <w:lang w:eastAsia="en-GB"/>
        </w:rPr>
        <w:t xml:space="preserve"> </w:t>
      </w:r>
      <w:r w:rsidRPr="00741794">
        <w:rPr>
          <w:rFonts w:eastAsia="?? ??"/>
          <w:lang w:eastAsia="en-GB"/>
        </w:rPr>
        <w:t xml:space="preserve">becomes worse than the threshold </w:t>
      </w:r>
      <w:proofErr w:type="spellStart"/>
      <w:r w:rsidRPr="00741794">
        <w:rPr>
          <w:rFonts w:eastAsia="?? ??"/>
          <w:lang w:eastAsia="en-GB"/>
        </w:rPr>
        <w:t>Q</w:t>
      </w:r>
      <w:r w:rsidRPr="00741794">
        <w:rPr>
          <w:rFonts w:eastAsia="?? ??"/>
          <w:vertAlign w:val="subscript"/>
          <w:lang w:eastAsia="en-GB"/>
        </w:rPr>
        <w:t>out_SSB</w:t>
      </w:r>
      <w:proofErr w:type="spellEnd"/>
      <w:r w:rsidRPr="00741794">
        <w:rPr>
          <w:rFonts w:eastAsia="?? ??"/>
          <w:lang w:eastAsia="en-GB"/>
        </w:rPr>
        <w:t xml:space="preserve"> within </w:t>
      </w:r>
      <w:proofErr w:type="spellStart"/>
      <w:r w:rsidRPr="00741794">
        <w:rPr>
          <w:rFonts w:eastAsia="SimSun"/>
          <w:lang w:eastAsia="en-GB"/>
        </w:rPr>
        <w:t>T</w:t>
      </w:r>
      <w:r w:rsidRPr="00741794">
        <w:rPr>
          <w:rFonts w:eastAsia="SimSun"/>
          <w:vertAlign w:val="subscript"/>
          <w:lang w:eastAsia="en-GB"/>
        </w:rPr>
        <w:t>Evaluate_out_SSB</w:t>
      </w:r>
      <w:proofErr w:type="spellEnd"/>
      <w:r w:rsidRPr="00741794">
        <w:rPr>
          <w:rFonts w:eastAsia="?? ??"/>
          <w:lang w:eastAsia="en-GB"/>
        </w:rPr>
        <w:t xml:space="preserve"> [</w:t>
      </w:r>
      <w:proofErr w:type="spellStart"/>
      <w:r w:rsidRPr="00741794">
        <w:rPr>
          <w:rFonts w:eastAsia="?? ??"/>
          <w:lang w:eastAsia="en-GB"/>
        </w:rPr>
        <w:t>ms</w:t>
      </w:r>
      <w:proofErr w:type="spellEnd"/>
      <w:r w:rsidRPr="00741794">
        <w:rPr>
          <w:rFonts w:eastAsia="?? ??"/>
          <w:lang w:eastAsia="en-GB"/>
        </w:rPr>
        <w:t>] evaluation period.</w:t>
      </w:r>
    </w:p>
    <w:p w14:paraId="00CF1641" w14:textId="77777777" w:rsidR="00741794" w:rsidRPr="00741794" w:rsidRDefault="00741794" w:rsidP="00741794">
      <w:pPr>
        <w:overflowPunct w:val="0"/>
        <w:autoSpaceDE w:val="0"/>
        <w:autoSpaceDN w:val="0"/>
        <w:adjustRightInd w:val="0"/>
        <w:textAlignment w:val="baseline"/>
        <w:rPr>
          <w:rFonts w:eastAsia="?? ??"/>
          <w:lang w:eastAsia="en-GB"/>
        </w:rPr>
      </w:pPr>
      <w:r w:rsidRPr="00741794">
        <w:rPr>
          <w:rFonts w:eastAsia="SimSun" w:hint="eastAsia"/>
          <w:lang w:eastAsia="zh-CN"/>
        </w:rPr>
        <w:t>IAB-MT</w:t>
      </w:r>
      <w:r w:rsidRPr="00741794">
        <w:rPr>
          <w:rFonts w:eastAsia="?? ??"/>
          <w:lang w:eastAsia="en-GB"/>
        </w:rPr>
        <w:t xml:space="preserve"> shall be able to evaluate whether the downlink radio link quality on the configured RLM-RS </w:t>
      </w:r>
      <w:r w:rsidRPr="00741794">
        <w:rPr>
          <w:rFonts w:eastAsia="SimSun" w:cs="Arial"/>
          <w:lang w:eastAsia="en-GB"/>
        </w:rPr>
        <w:t>resource</w:t>
      </w:r>
      <w:r w:rsidRPr="00741794">
        <w:rPr>
          <w:rFonts w:eastAsia="SimSun"/>
          <w:lang w:eastAsia="en-GB"/>
        </w:rPr>
        <w:t xml:space="preserve"> estimated </w:t>
      </w:r>
      <w:r w:rsidRPr="00741794">
        <w:rPr>
          <w:rFonts w:eastAsia="?? ??"/>
          <w:lang w:eastAsia="en-GB"/>
        </w:rPr>
        <w:t xml:space="preserve">over the last </w:t>
      </w:r>
      <w:proofErr w:type="spellStart"/>
      <w:r w:rsidRPr="00741794">
        <w:rPr>
          <w:rFonts w:eastAsia="SimSun"/>
          <w:lang w:eastAsia="en-GB"/>
        </w:rPr>
        <w:t>T</w:t>
      </w:r>
      <w:r w:rsidRPr="00741794">
        <w:rPr>
          <w:rFonts w:eastAsia="SimSun"/>
          <w:vertAlign w:val="subscript"/>
          <w:lang w:eastAsia="en-GB"/>
        </w:rPr>
        <w:t>Evaluate_in_SSB</w:t>
      </w:r>
      <w:proofErr w:type="spellEnd"/>
      <w:r w:rsidRPr="00741794">
        <w:rPr>
          <w:rFonts w:eastAsia="?? ??"/>
          <w:lang w:eastAsia="en-GB"/>
        </w:rPr>
        <w:t xml:space="preserve"> [</w:t>
      </w:r>
      <w:proofErr w:type="spellStart"/>
      <w:r w:rsidRPr="00741794">
        <w:rPr>
          <w:rFonts w:eastAsia="?? ??"/>
          <w:lang w:eastAsia="en-GB"/>
        </w:rPr>
        <w:t>ms</w:t>
      </w:r>
      <w:proofErr w:type="spellEnd"/>
      <w:r w:rsidRPr="00741794">
        <w:rPr>
          <w:rFonts w:eastAsia="?? ??"/>
          <w:lang w:eastAsia="en-GB"/>
        </w:rPr>
        <w:t>] period</w:t>
      </w:r>
      <w:r w:rsidRPr="00741794">
        <w:rPr>
          <w:rFonts w:eastAsia="SimSun"/>
          <w:lang w:eastAsia="en-GB"/>
        </w:rPr>
        <w:t xml:space="preserve"> </w:t>
      </w:r>
      <w:r w:rsidRPr="00741794">
        <w:rPr>
          <w:rFonts w:eastAsia="?? ??"/>
          <w:lang w:eastAsia="en-GB"/>
        </w:rPr>
        <w:t xml:space="preserve">becomes better than the threshold </w:t>
      </w:r>
      <w:proofErr w:type="spellStart"/>
      <w:r w:rsidRPr="00741794">
        <w:rPr>
          <w:rFonts w:eastAsia="?? ??"/>
          <w:lang w:eastAsia="en-GB"/>
        </w:rPr>
        <w:t>Q</w:t>
      </w:r>
      <w:r w:rsidRPr="00741794">
        <w:rPr>
          <w:rFonts w:eastAsia="?? ??"/>
          <w:vertAlign w:val="subscript"/>
          <w:lang w:eastAsia="en-GB"/>
        </w:rPr>
        <w:t>in_SSB</w:t>
      </w:r>
      <w:proofErr w:type="spellEnd"/>
      <w:r w:rsidRPr="00741794">
        <w:rPr>
          <w:rFonts w:eastAsia="?? ??"/>
          <w:lang w:eastAsia="en-GB"/>
        </w:rPr>
        <w:t xml:space="preserve"> within </w:t>
      </w:r>
      <w:proofErr w:type="spellStart"/>
      <w:r w:rsidRPr="00741794">
        <w:rPr>
          <w:rFonts w:eastAsia="SimSun"/>
          <w:lang w:eastAsia="en-GB"/>
        </w:rPr>
        <w:t>T</w:t>
      </w:r>
      <w:r w:rsidRPr="00741794">
        <w:rPr>
          <w:rFonts w:eastAsia="SimSun"/>
          <w:vertAlign w:val="subscript"/>
          <w:lang w:eastAsia="en-GB"/>
        </w:rPr>
        <w:t>Evaluate_in_SSB</w:t>
      </w:r>
      <w:proofErr w:type="spellEnd"/>
      <w:r w:rsidRPr="00741794">
        <w:rPr>
          <w:rFonts w:eastAsia="?? ??"/>
          <w:lang w:eastAsia="en-GB"/>
        </w:rPr>
        <w:t xml:space="preserve"> [</w:t>
      </w:r>
      <w:proofErr w:type="spellStart"/>
      <w:r w:rsidRPr="00741794">
        <w:rPr>
          <w:rFonts w:eastAsia="?? ??"/>
          <w:lang w:eastAsia="en-GB"/>
        </w:rPr>
        <w:t>ms</w:t>
      </w:r>
      <w:proofErr w:type="spellEnd"/>
      <w:r w:rsidRPr="00741794">
        <w:rPr>
          <w:rFonts w:eastAsia="?? ??"/>
          <w:lang w:eastAsia="en-GB"/>
        </w:rPr>
        <w:t>] evaluation period.</w:t>
      </w:r>
    </w:p>
    <w:p w14:paraId="239570AA" w14:textId="77777777" w:rsidR="00741794" w:rsidRPr="00741794" w:rsidRDefault="00741794" w:rsidP="00741794">
      <w:pPr>
        <w:overflowPunct w:val="0"/>
        <w:autoSpaceDE w:val="0"/>
        <w:autoSpaceDN w:val="0"/>
        <w:adjustRightInd w:val="0"/>
        <w:textAlignment w:val="baseline"/>
        <w:rPr>
          <w:rFonts w:eastAsia="?? ??"/>
          <w:lang w:eastAsia="en-GB"/>
        </w:rPr>
      </w:pPr>
      <w:proofErr w:type="spellStart"/>
      <w:r w:rsidRPr="00741794">
        <w:rPr>
          <w:rFonts w:eastAsia="SimSun"/>
          <w:lang w:eastAsia="en-GB"/>
        </w:rPr>
        <w:t>T</w:t>
      </w:r>
      <w:r w:rsidRPr="00741794">
        <w:rPr>
          <w:rFonts w:eastAsia="SimSun"/>
          <w:vertAlign w:val="subscript"/>
          <w:lang w:eastAsia="en-GB"/>
        </w:rPr>
        <w:t>Evaluate_out_SSB</w:t>
      </w:r>
      <w:proofErr w:type="spellEnd"/>
      <w:r w:rsidRPr="00741794">
        <w:rPr>
          <w:rFonts w:eastAsia="?? ??"/>
          <w:lang w:eastAsia="en-GB"/>
        </w:rPr>
        <w:t xml:space="preserve"> and </w:t>
      </w:r>
      <w:proofErr w:type="spellStart"/>
      <w:r w:rsidRPr="00741794">
        <w:rPr>
          <w:rFonts w:eastAsia="SimSun"/>
          <w:lang w:eastAsia="en-GB"/>
        </w:rPr>
        <w:t>T</w:t>
      </w:r>
      <w:r w:rsidRPr="00741794">
        <w:rPr>
          <w:rFonts w:eastAsia="SimSun"/>
          <w:vertAlign w:val="subscript"/>
          <w:lang w:eastAsia="en-GB"/>
        </w:rPr>
        <w:t>Evaluate_in_SSB</w:t>
      </w:r>
      <w:proofErr w:type="spellEnd"/>
      <w:r w:rsidRPr="00741794">
        <w:rPr>
          <w:rFonts w:eastAsia="?? ??"/>
          <w:lang w:eastAsia="en-GB"/>
        </w:rPr>
        <w:t xml:space="preserve"> are defined in Table </w:t>
      </w:r>
      <w:r w:rsidRPr="00741794">
        <w:rPr>
          <w:rFonts w:eastAsia="SimSun" w:hint="eastAsia"/>
          <w:lang w:eastAsia="zh-CN"/>
        </w:rPr>
        <w:t>12.3.1</w:t>
      </w:r>
      <w:r w:rsidRPr="00741794">
        <w:rPr>
          <w:rFonts w:eastAsia="?? ??"/>
          <w:lang w:eastAsia="en-GB"/>
        </w:rPr>
        <w:t>.2.2-1 for FR1</w:t>
      </w:r>
      <w:r w:rsidRPr="00741794">
        <w:rPr>
          <w:rFonts w:eastAsia="SimSun" w:hint="eastAsia"/>
          <w:lang w:val="en-US" w:eastAsia="zh-CN"/>
        </w:rPr>
        <w:t xml:space="preserve"> with scaling factor </w:t>
      </w:r>
      <w:r w:rsidRPr="00741794">
        <w:rPr>
          <w:rFonts w:ascii="Arial" w:eastAsia="SimSun" w:hAnsi="Arial" w:cs="Arial" w:hint="eastAsia"/>
          <w:sz w:val="18"/>
          <w:szCs w:val="18"/>
          <w:lang w:val="en-US" w:eastAsia="zh-CN"/>
        </w:rPr>
        <w:t>K</w:t>
      </w:r>
      <w:r w:rsidRPr="00741794">
        <w:rPr>
          <w:rFonts w:ascii="Arial" w:eastAsia="SimSun" w:hAnsi="Arial" w:cs="Arial" w:hint="eastAsia"/>
          <w:sz w:val="18"/>
          <w:szCs w:val="18"/>
          <w:vertAlign w:val="subscript"/>
          <w:lang w:val="en-US" w:eastAsia="zh-CN"/>
        </w:rPr>
        <w:t>1</w:t>
      </w:r>
      <w:r w:rsidRPr="00741794">
        <w:rPr>
          <w:rFonts w:ascii="Arial" w:eastAsia="SimSun" w:hAnsi="Arial" w:cs="Arial"/>
          <w:sz w:val="18"/>
          <w:szCs w:val="18"/>
          <w:vertAlign w:val="subscript"/>
          <w:lang w:val="en-US" w:eastAsia="zh-CN"/>
        </w:rPr>
        <w:t xml:space="preserve"> </w:t>
      </w:r>
      <w:r w:rsidRPr="00741794">
        <w:rPr>
          <w:rFonts w:ascii="Arial" w:eastAsia="SimSun" w:hAnsi="Arial" w:cs="Arial"/>
          <w:sz w:val="18"/>
          <w:szCs w:val="18"/>
          <w:lang w:val="en-US" w:eastAsia="zh-CN"/>
        </w:rPr>
        <w:t>= 5</w:t>
      </w:r>
      <w:r w:rsidRPr="00741794">
        <w:rPr>
          <w:rFonts w:eastAsia="?? ??"/>
          <w:lang w:eastAsia="en-GB"/>
        </w:rPr>
        <w:t>.</w:t>
      </w:r>
    </w:p>
    <w:p w14:paraId="370FF450" w14:textId="6A883103" w:rsidR="00741794" w:rsidRPr="00741794" w:rsidRDefault="00741794" w:rsidP="00741794">
      <w:pPr>
        <w:overflowPunct w:val="0"/>
        <w:autoSpaceDE w:val="0"/>
        <w:autoSpaceDN w:val="0"/>
        <w:adjustRightInd w:val="0"/>
        <w:textAlignment w:val="baseline"/>
        <w:rPr>
          <w:rFonts w:eastAsia="?? ??"/>
          <w:lang w:eastAsia="en-GB"/>
        </w:rPr>
      </w:pPr>
      <w:bookmarkStart w:id="80" w:name="_Hlk513850659"/>
      <w:proofErr w:type="spellStart"/>
      <w:r w:rsidRPr="00741794">
        <w:rPr>
          <w:rFonts w:eastAsia="SimSun"/>
          <w:lang w:eastAsia="en-GB"/>
        </w:rPr>
        <w:t>T</w:t>
      </w:r>
      <w:r w:rsidRPr="00741794">
        <w:rPr>
          <w:rFonts w:eastAsia="SimSun"/>
          <w:vertAlign w:val="subscript"/>
          <w:lang w:eastAsia="en-GB"/>
        </w:rPr>
        <w:t>Evaluate_out_SSB</w:t>
      </w:r>
      <w:proofErr w:type="spellEnd"/>
      <w:r w:rsidRPr="00741794">
        <w:rPr>
          <w:rFonts w:eastAsia="?? ??"/>
          <w:lang w:eastAsia="en-GB"/>
        </w:rPr>
        <w:t xml:space="preserve"> and </w:t>
      </w:r>
      <w:proofErr w:type="spellStart"/>
      <w:r w:rsidRPr="00741794">
        <w:rPr>
          <w:rFonts w:eastAsia="SimSun"/>
          <w:lang w:eastAsia="en-GB"/>
        </w:rPr>
        <w:t>T</w:t>
      </w:r>
      <w:r w:rsidRPr="00741794">
        <w:rPr>
          <w:rFonts w:eastAsia="SimSun"/>
          <w:vertAlign w:val="subscript"/>
          <w:lang w:eastAsia="en-GB"/>
        </w:rPr>
        <w:t>Evaluate_in_SSB</w:t>
      </w:r>
      <w:proofErr w:type="spellEnd"/>
      <w:r w:rsidRPr="00741794">
        <w:rPr>
          <w:rFonts w:eastAsia="?? ??"/>
          <w:lang w:eastAsia="en-GB"/>
        </w:rPr>
        <w:t xml:space="preserve"> are defined in Table </w:t>
      </w:r>
      <w:r w:rsidRPr="00741794">
        <w:rPr>
          <w:rFonts w:eastAsia="SimSun" w:hint="eastAsia"/>
          <w:lang w:eastAsia="zh-CN"/>
        </w:rPr>
        <w:t>12.3.1</w:t>
      </w:r>
      <w:r w:rsidRPr="00741794">
        <w:rPr>
          <w:rFonts w:eastAsia="?? ??"/>
          <w:lang w:eastAsia="en-GB"/>
        </w:rPr>
        <w:t>.2.2-2 for FR2</w:t>
      </w:r>
      <w:ins w:id="81" w:author="Muhammad Kazmi" w:date="2023-08-11T11:05:00Z">
        <w:r w:rsidR="007878D0">
          <w:rPr>
            <w:rFonts w:eastAsia="?? ??"/>
            <w:lang w:eastAsia="en-GB"/>
          </w:rPr>
          <w:t>-1</w:t>
        </w:r>
      </w:ins>
      <w:r w:rsidRPr="00741794">
        <w:rPr>
          <w:rFonts w:eastAsia="?? ??"/>
          <w:lang w:eastAsia="en-GB"/>
        </w:rPr>
        <w:t xml:space="preserve"> with scaling factor N=</w:t>
      </w:r>
      <w:r w:rsidRPr="00741794">
        <w:rPr>
          <w:rFonts w:eastAsia="?? ??"/>
          <w:lang w:val="en-US" w:eastAsia="en-GB"/>
        </w:rPr>
        <w:t>8</w:t>
      </w:r>
      <w:r w:rsidRPr="00741794">
        <w:rPr>
          <w:rFonts w:eastAsia="SimSun" w:hint="eastAsia"/>
          <w:lang w:val="en-US" w:eastAsia="zh-CN"/>
        </w:rPr>
        <w:t xml:space="preserve"> and </w:t>
      </w:r>
      <w:r w:rsidRPr="00741794">
        <w:rPr>
          <w:rFonts w:ascii="Arial" w:eastAsia="SimSun" w:hAnsi="Arial" w:cs="Arial" w:hint="eastAsia"/>
          <w:sz w:val="18"/>
          <w:szCs w:val="18"/>
          <w:lang w:val="en-US" w:eastAsia="zh-CN"/>
        </w:rPr>
        <w:t>K</w:t>
      </w:r>
      <w:r w:rsidRPr="00741794">
        <w:rPr>
          <w:rFonts w:ascii="Arial" w:eastAsia="SimSun" w:hAnsi="Arial" w:cs="Arial" w:hint="eastAsia"/>
          <w:sz w:val="18"/>
          <w:szCs w:val="18"/>
          <w:vertAlign w:val="subscript"/>
          <w:lang w:val="en-US" w:eastAsia="zh-CN"/>
        </w:rPr>
        <w:t>2</w:t>
      </w:r>
      <w:r w:rsidRPr="00741794">
        <w:rPr>
          <w:rFonts w:ascii="Arial" w:eastAsia="SimSun" w:hAnsi="Arial" w:cs="Arial"/>
          <w:sz w:val="18"/>
          <w:szCs w:val="18"/>
          <w:vertAlign w:val="subscript"/>
          <w:lang w:val="en-US" w:eastAsia="zh-CN"/>
        </w:rPr>
        <w:t xml:space="preserve"> </w:t>
      </w:r>
      <w:r w:rsidRPr="00741794">
        <w:rPr>
          <w:rFonts w:ascii="Arial" w:eastAsia="SimSun" w:hAnsi="Arial" w:cs="Arial"/>
          <w:sz w:val="18"/>
          <w:szCs w:val="18"/>
          <w:lang w:val="en-US" w:eastAsia="zh-CN"/>
        </w:rPr>
        <w:t>= 3</w:t>
      </w:r>
      <w:r w:rsidRPr="00741794">
        <w:rPr>
          <w:rFonts w:eastAsia="?? ??"/>
          <w:lang w:eastAsia="en-GB"/>
        </w:rPr>
        <w:t>.</w:t>
      </w:r>
    </w:p>
    <w:p w14:paraId="7A1C7C22" w14:textId="77777777" w:rsidR="00741794" w:rsidRPr="00741794" w:rsidRDefault="00741794" w:rsidP="00741794">
      <w:pPr>
        <w:overflowPunct w:val="0"/>
        <w:autoSpaceDE w:val="0"/>
        <w:autoSpaceDN w:val="0"/>
        <w:adjustRightInd w:val="0"/>
        <w:textAlignment w:val="baseline"/>
        <w:rPr>
          <w:rFonts w:eastAsia="?? ??"/>
          <w:lang w:eastAsia="en-GB"/>
        </w:rPr>
      </w:pPr>
      <w:r w:rsidRPr="00741794">
        <w:rPr>
          <w:rFonts w:eastAsia="?? ??"/>
          <w:lang w:eastAsia="en-GB"/>
        </w:rPr>
        <w:t>For FR1,</w:t>
      </w:r>
    </w:p>
    <w:p w14:paraId="31D32F6B" w14:textId="77777777" w:rsidR="00741794" w:rsidRPr="00741794" w:rsidRDefault="00741794" w:rsidP="00741794">
      <w:pPr>
        <w:overflowPunct w:val="0"/>
        <w:autoSpaceDE w:val="0"/>
        <w:autoSpaceDN w:val="0"/>
        <w:adjustRightInd w:val="0"/>
        <w:ind w:left="568" w:hanging="284"/>
        <w:textAlignment w:val="baseline"/>
        <w:rPr>
          <w:rFonts w:eastAsia="SimSun"/>
          <w:lang w:eastAsia="en-GB"/>
        </w:rPr>
      </w:pPr>
      <w:r w:rsidRPr="00741794">
        <w:rPr>
          <w:rFonts w:eastAsia="SimSun"/>
        </w:rPr>
        <w:t>-</w:t>
      </w:r>
      <w:r w:rsidRPr="00741794">
        <w:rPr>
          <w:rFonts w:eastAsia="SimSun"/>
        </w:rPr>
        <w:tab/>
        <w:t>P = 1</w:t>
      </w:r>
    </w:p>
    <w:p w14:paraId="0DCEFA82" w14:textId="1B050CD4" w:rsidR="00741794" w:rsidRPr="00741794" w:rsidRDefault="00741794" w:rsidP="00741794">
      <w:pPr>
        <w:overflowPunct w:val="0"/>
        <w:autoSpaceDE w:val="0"/>
        <w:autoSpaceDN w:val="0"/>
        <w:adjustRightInd w:val="0"/>
        <w:ind w:left="568" w:hanging="284"/>
        <w:textAlignment w:val="baseline"/>
        <w:rPr>
          <w:rFonts w:eastAsia="?? ??"/>
          <w:lang w:eastAsia="en-GB"/>
        </w:rPr>
      </w:pPr>
      <w:r w:rsidRPr="00741794">
        <w:rPr>
          <w:rFonts w:eastAsia="?? ??"/>
        </w:rPr>
        <w:t>For FR2</w:t>
      </w:r>
      <w:ins w:id="82" w:author="Muhammad Kazmi" w:date="2023-08-11T11:05:00Z">
        <w:r w:rsidR="007878D0">
          <w:rPr>
            <w:rFonts w:eastAsia="?? ??"/>
          </w:rPr>
          <w:t>-1</w:t>
        </w:r>
      </w:ins>
      <w:r w:rsidRPr="00741794">
        <w:rPr>
          <w:rFonts w:eastAsia="?? ??"/>
        </w:rPr>
        <w:t>,</w:t>
      </w:r>
    </w:p>
    <w:p w14:paraId="586D1083" w14:textId="77777777" w:rsidR="00741794" w:rsidRPr="00741794" w:rsidRDefault="00741794" w:rsidP="00741794">
      <w:pPr>
        <w:overflowPunct w:val="0"/>
        <w:autoSpaceDE w:val="0"/>
        <w:autoSpaceDN w:val="0"/>
        <w:adjustRightInd w:val="0"/>
        <w:ind w:left="568" w:hanging="284"/>
        <w:textAlignment w:val="baseline"/>
        <w:rPr>
          <w:rFonts w:eastAsia="SimSun"/>
          <w:lang w:eastAsia="en-GB"/>
        </w:rPr>
      </w:pPr>
      <w:r w:rsidRPr="00741794">
        <w:rPr>
          <w:rFonts w:eastAsia="SimSun"/>
          <w:lang w:eastAsia="en-GB"/>
        </w:rPr>
        <w:t>-</w:t>
      </w:r>
      <w:r w:rsidRPr="00741794">
        <w:rPr>
          <w:rFonts w:eastAsia="SimSun"/>
          <w:lang w:eastAsia="en-GB"/>
        </w:rPr>
        <w:tab/>
        <w:t>P=1, when the RLM-RS resource is not overlapped with SMTC occasion.</w:t>
      </w:r>
    </w:p>
    <w:p w14:paraId="6B1F4FC6" w14:textId="77777777" w:rsidR="00741794" w:rsidRPr="00741794" w:rsidRDefault="00741794" w:rsidP="00741794">
      <w:pPr>
        <w:overflowPunct w:val="0"/>
        <w:autoSpaceDE w:val="0"/>
        <w:autoSpaceDN w:val="0"/>
        <w:adjustRightInd w:val="0"/>
        <w:ind w:left="568" w:hanging="284"/>
        <w:textAlignment w:val="baseline"/>
        <w:rPr>
          <w:rFonts w:eastAsia="SimSun"/>
          <w:lang w:eastAsia="en-GB"/>
        </w:rPr>
      </w:pPr>
      <w:r w:rsidRPr="00741794">
        <w:rPr>
          <w:rFonts w:eastAsia="SimSun"/>
          <w:lang w:eastAsia="en-GB"/>
        </w:rPr>
        <w:lastRenderedPageBreak/>
        <w:t>-</w:t>
      </w:r>
      <w:r w:rsidRPr="00741794">
        <w:rPr>
          <w:rFonts w:eastAsia="SimSun"/>
          <w:lang w:eastAsia="en-GB"/>
        </w:rPr>
        <w:tab/>
      </w:r>
      <w:bookmarkStart w:id="83" w:name="_Hlk16676141"/>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bookmarkEnd w:id="83"/>
      <w:r w:rsidRPr="00741794">
        <w:rPr>
          <w:rFonts w:eastAsia="SimSun"/>
          <w:lang w:eastAsia="en-GB"/>
        </w:rPr>
        <w:t>, when the RLM-RS resource is partially overlapped with SMTC occasion (T</w:t>
      </w:r>
      <w:r w:rsidRPr="00741794">
        <w:rPr>
          <w:rFonts w:eastAsia="SimSun"/>
          <w:vertAlign w:val="subscript"/>
          <w:lang w:eastAsia="en-GB"/>
        </w:rPr>
        <w:t>SSB</w:t>
      </w:r>
      <w:r w:rsidRPr="00741794">
        <w:rPr>
          <w:rFonts w:eastAsia="SimSun"/>
          <w:lang w:eastAsia="en-GB"/>
        </w:rPr>
        <w:t xml:space="preserve"> &lt; </w:t>
      </w:r>
      <w:proofErr w:type="spellStart"/>
      <w:r w:rsidRPr="00741794">
        <w:rPr>
          <w:rFonts w:eastAsia="SimSun"/>
          <w:lang w:eastAsia="en-GB"/>
        </w:rPr>
        <w:t>T</w:t>
      </w:r>
      <w:r w:rsidRPr="00741794">
        <w:rPr>
          <w:rFonts w:eastAsia="SimSun"/>
          <w:vertAlign w:val="subscript"/>
          <w:lang w:eastAsia="en-GB"/>
        </w:rPr>
        <w:t>SMTCperiod</w:t>
      </w:r>
      <w:proofErr w:type="spellEnd"/>
      <w:r w:rsidRPr="00741794">
        <w:rPr>
          <w:rFonts w:eastAsia="SimSun"/>
          <w:lang w:eastAsia="en-GB"/>
        </w:rPr>
        <w:t>).</w:t>
      </w:r>
    </w:p>
    <w:p w14:paraId="2B444522" w14:textId="77777777" w:rsidR="00741794" w:rsidRPr="00741794" w:rsidRDefault="00741794" w:rsidP="00741794">
      <w:pPr>
        <w:overflowPunct w:val="0"/>
        <w:autoSpaceDE w:val="0"/>
        <w:autoSpaceDN w:val="0"/>
        <w:adjustRightInd w:val="0"/>
        <w:ind w:left="568" w:hanging="284"/>
        <w:textAlignment w:val="baseline"/>
        <w:rPr>
          <w:rFonts w:eastAsia="SimSun"/>
          <w:lang w:eastAsia="en-GB"/>
        </w:rPr>
      </w:pPr>
      <w:r w:rsidRPr="00741794">
        <w:rPr>
          <w:rFonts w:eastAsia="SimSun"/>
          <w:lang w:eastAsia="en-GB"/>
        </w:rPr>
        <w:t>-</w:t>
      </w:r>
      <w:r w:rsidRPr="00741794">
        <w:rPr>
          <w:rFonts w:eastAsia="SimSun"/>
          <w:lang w:eastAsia="en-GB"/>
        </w:rPr>
        <w:tab/>
        <w:t>P = 3, when RLM-RS resource is fully overlapped with SMTC period (T</w:t>
      </w:r>
      <w:r w:rsidRPr="00741794">
        <w:rPr>
          <w:rFonts w:eastAsia="SimSun"/>
          <w:vertAlign w:val="subscript"/>
          <w:lang w:eastAsia="en-GB"/>
        </w:rPr>
        <w:t>SSB</w:t>
      </w:r>
      <w:r w:rsidRPr="00741794">
        <w:rPr>
          <w:rFonts w:eastAsia="SimSun"/>
          <w:lang w:eastAsia="en-GB"/>
        </w:rPr>
        <w:t xml:space="preserve"> = </w:t>
      </w:r>
      <w:proofErr w:type="spellStart"/>
      <w:r w:rsidRPr="00741794">
        <w:rPr>
          <w:rFonts w:eastAsia="SimSun"/>
          <w:lang w:eastAsia="en-GB"/>
        </w:rPr>
        <w:t>T</w:t>
      </w:r>
      <w:r w:rsidRPr="00741794">
        <w:rPr>
          <w:rFonts w:eastAsia="SimSun"/>
          <w:vertAlign w:val="subscript"/>
          <w:lang w:eastAsia="en-GB"/>
        </w:rPr>
        <w:t>SMTCperiod</w:t>
      </w:r>
      <w:proofErr w:type="spellEnd"/>
      <w:r w:rsidRPr="00741794">
        <w:rPr>
          <w:rFonts w:eastAsia="SimSun"/>
          <w:lang w:eastAsia="en-GB"/>
        </w:rPr>
        <w:t>).</w:t>
      </w:r>
    </w:p>
    <w:p w14:paraId="751CF9E6" w14:textId="77777777" w:rsidR="00741794" w:rsidRPr="00741794" w:rsidRDefault="00741794" w:rsidP="00741794">
      <w:pPr>
        <w:overflowPunct w:val="0"/>
        <w:autoSpaceDE w:val="0"/>
        <w:autoSpaceDN w:val="0"/>
        <w:adjustRightInd w:val="0"/>
        <w:textAlignment w:val="baseline"/>
        <w:rPr>
          <w:lang w:eastAsia="en-GB"/>
        </w:rPr>
      </w:pPr>
      <w:r w:rsidRPr="00741794">
        <w:rPr>
          <w:lang w:eastAsia="en-GB"/>
        </w:rPr>
        <w:t xml:space="preserve">If the IAB-MT is not capable of 4 SMTC configurations per frequency [15], and is provided with higher layer </w:t>
      </w:r>
      <w:proofErr w:type="spellStart"/>
      <w:r w:rsidRPr="00741794">
        <w:rPr>
          <w:lang w:eastAsia="en-GB"/>
        </w:rPr>
        <w:t>signaling</w:t>
      </w:r>
      <w:proofErr w:type="spellEnd"/>
      <w:r w:rsidRPr="00741794">
        <w:rPr>
          <w:lang w:eastAsia="en-GB"/>
        </w:rPr>
        <w:t xml:space="preserve"> of </w:t>
      </w:r>
      <w:proofErr w:type="spellStart"/>
      <w:r w:rsidRPr="00741794">
        <w:rPr>
          <w:lang w:eastAsia="en-GB"/>
        </w:rPr>
        <w:t>smtcj</w:t>
      </w:r>
      <w:proofErr w:type="spellEnd"/>
      <w:r w:rsidRPr="00741794">
        <w:rPr>
          <w:lang w:eastAsia="en-GB"/>
        </w:rPr>
        <w:t>, where 1≤</w:t>
      </w:r>
      <w:r w:rsidRPr="00741794">
        <w:rPr>
          <w:i/>
          <w:iCs/>
          <w:lang w:eastAsia="en-GB"/>
        </w:rPr>
        <w:t>j</w:t>
      </w:r>
      <w:r w:rsidRPr="00741794">
        <w:rPr>
          <w:lang w:eastAsia="en-GB"/>
        </w:rPr>
        <w:t xml:space="preserve">≤2 [15], then </w:t>
      </w:r>
      <w:proofErr w:type="spellStart"/>
      <w:r w:rsidRPr="00741794">
        <w:rPr>
          <w:lang w:eastAsia="en-GB"/>
        </w:rPr>
        <w:t>T</w:t>
      </w:r>
      <w:r w:rsidRPr="00741794">
        <w:rPr>
          <w:vertAlign w:val="subscript"/>
          <w:lang w:eastAsia="en-GB"/>
        </w:rPr>
        <w:t>SMTCperiod</w:t>
      </w:r>
      <w:proofErr w:type="spellEnd"/>
      <w:r w:rsidRPr="00741794">
        <w:rPr>
          <w:vertAlign w:val="subscript"/>
          <w:lang w:eastAsia="en-GB"/>
        </w:rPr>
        <w:t xml:space="preserve"> </w:t>
      </w:r>
      <w:r w:rsidRPr="00741794">
        <w:rPr>
          <w:lang w:eastAsia="en-GB"/>
        </w:rPr>
        <w:t xml:space="preserve">follows </w:t>
      </w:r>
      <w:proofErr w:type="spellStart"/>
      <w:r w:rsidRPr="00741794">
        <w:rPr>
          <w:lang w:eastAsia="en-GB"/>
        </w:rPr>
        <w:t>smtcj</w:t>
      </w:r>
      <w:r w:rsidRPr="00741794">
        <w:rPr>
          <w:vertAlign w:val="subscript"/>
          <w:lang w:eastAsia="en-GB"/>
        </w:rPr>
        <w:t>max</w:t>
      </w:r>
      <w:proofErr w:type="spellEnd"/>
      <w:r w:rsidRPr="00741794">
        <w:rPr>
          <w:vertAlign w:val="subscript"/>
          <w:lang w:eastAsia="en-GB"/>
        </w:rPr>
        <w:t xml:space="preserve"> </w:t>
      </w:r>
      <w:r w:rsidRPr="00741794">
        <w:rPr>
          <w:lang w:eastAsia="en-GB"/>
        </w:rPr>
        <w:t xml:space="preserve">where </w:t>
      </w:r>
      <w:proofErr w:type="spellStart"/>
      <w:r w:rsidRPr="00741794">
        <w:rPr>
          <w:lang w:eastAsia="en-GB"/>
        </w:rPr>
        <w:t>j</w:t>
      </w:r>
      <w:r w:rsidRPr="00741794">
        <w:rPr>
          <w:vertAlign w:val="subscript"/>
          <w:lang w:eastAsia="en-GB"/>
        </w:rPr>
        <w:t>max</w:t>
      </w:r>
      <w:proofErr w:type="spellEnd"/>
      <w:r w:rsidRPr="00741794">
        <w:rPr>
          <w:lang w:eastAsia="en-GB"/>
        </w:rPr>
        <w:t xml:space="preserve"> is the maximum value of all j for which </w:t>
      </w:r>
      <w:proofErr w:type="spellStart"/>
      <w:r w:rsidRPr="00741794">
        <w:rPr>
          <w:lang w:eastAsia="en-GB"/>
        </w:rPr>
        <w:t>smtcj</w:t>
      </w:r>
      <w:proofErr w:type="spellEnd"/>
      <w:r w:rsidRPr="00741794">
        <w:rPr>
          <w:lang w:eastAsia="en-GB"/>
        </w:rPr>
        <w:t xml:space="preserve"> has been configured.</w:t>
      </w:r>
    </w:p>
    <w:p w14:paraId="73ABD082" w14:textId="77777777" w:rsidR="00741794" w:rsidRPr="00741794" w:rsidRDefault="00741794" w:rsidP="00741794">
      <w:pPr>
        <w:overflowPunct w:val="0"/>
        <w:autoSpaceDE w:val="0"/>
        <w:autoSpaceDN w:val="0"/>
        <w:adjustRightInd w:val="0"/>
        <w:textAlignment w:val="baseline"/>
        <w:rPr>
          <w:lang w:eastAsia="en-GB"/>
        </w:rPr>
      </w:pPr>
      <w:r w:rsidRPr="00741794">
        <w:rPr>
          <w:lang w:eastAsia="en-GB"/>
        </w:rPr>
        <w:t xml:space="preserve">If the IAB-MT is capable of 4 SMTC configurations per frequency [15], and is provided with higher layer </w:t>
      </w:r>
      <w:proofErr w:type="spellStart"/>
      <w:r w:rsidRPr="00741794">
        <w:rPr>
          <w:lang w:eastAsia="en-GB"/>
        </w:rPr>
        <w:t>signaling</w:t>
      </w:r>
      <w:proofErr w:type="spellEnd"/>
      <w:r w:rsidRPr="00741794">
        <w:rPr>
          <w:lang w:eastAsia="en-GB"/>
        </w:rPr>
        <w:t xml:space="preserve"> of </w:t>
      </w:r>
      <w:proofErr w:type="spellStart"/>
      <w:r w:rsidRPr="00741794">
        <w:rPr>
          <w:lang w:eastAsia="en-GB"/>
        </w:rPr>
        <w:t>smtcj</w:t>
      </w:r>
      <w:proofErr w:type="spellEnd"/>
      <w:r w:rsidRPr="00741794">
        <w:rPr>
          <w:lang w:eastAsia="en-GB"/>
        </w:rPr>
        <w:t>, where 1≤</w:t>
      </w:r>
      <w:r w:rsidRPr="00741794">
        <w:rPr>
          <w:i/>
          <w:iCs/>
          <w:lang w:eastAsia="en-GB"/>
        </w:rPr>
        <w:t>j</w:t>
      </w:r>
      <w:r w:rsidRPr="00741794">
        <w:rPr>
          <w:lang w:eastAsia="en-GB"/>
        </w:rPr>
        <w:t xml:space="preserve">≤4 [15], then </w:t>
      </w:r>
      <w:proofErr w:type="spellStart"/>
      <w:r w:rsidRPr="00741794">
        <w:rPr>
          <w:lang w:eastAsia="en-GB"/>
        </w:rPr>
        <w:t>T</w:t>
      </w:r>
      <w:r w:rsidRPr="00741794">
        <w:rPr>
          <w:vertAlign w:val="subscript"/>
          <w:lang w:eastAsia="en-GB"/>
        </w:rPr>
        <w:t>SMTCperiod</w:t>
      </w:r>
      <w:proofErr w:type="spellEnd"/>
      <w:r w:rsidRPr="00741794">
        <w:rPr>
          <w:vertAlign w:val="subscript"/>
          <w:lang w:eastAsia="en-GB"/>
        </w:rPr>
        <w:t xml:space="preserve"> </w:t>
      </w:r>
      <w:r w:rsidRPr="00741794">
        <w:rPr>
          <w:lang w:eastAsia="en-GB"/>
        </w:rPr>
        <w:t xml:space="preserve">follows </w:t>
      </w:r>
      <w:proofErr w:type="spellStart"/>
      <w:r w:rsidRPr="00741794">
        <w:rPr>
          <w:lang w:eastAsia="en-GB"/>
        </w:rPr>
        <w:t>smtcj</w:t>
      </w:r>
      <w:r w:rsidRPr="00741794">
        <w:rPr>
          <w:vertAlign w:val="subscript"/>
          <w:lang w:eastAsia="en-GB"/>
        </w:rPr>
        <w:t>max</w:t>
      </w:r>
      <w:proofErr w:type="spellEnd"/>
      <w:r w:rsidRPr="00741794">
        <w:rPr>
          <w:vertAlign w:val="subscript"/>
          <w:lang w:eastAsia="en-GB"/>
        </w:rPr>
        <w:t xml:space="preserve"> </w:t>
      </w:r>
      <w:r w:rsidRPr="00741794">
        <w:rPr>
          <w:lang w:eastAsia="en-GB"/>
        </w:rPr>
        <w:t xml:space="preserve">where </w:t>
      </w:r>
      <w:proofErr w:type="spellStart"/>
      <w:r w:rsidRPr="00741794">
        <w:rPr>
          <w:lang w:eastAsia="en-GB"/>
        </w:rPr>
        <w:t>j</w:t>
      </w:r>
      <w:r w:rsidRPr="00741794">
        <w:rPr>
          <w:vertAlign w:val="subscript"/>
          <w:lang w:eastAsia="en-GB"/>
        </w:rPr>
        <w:t>max</w:t>
      </w:r>
      <w:proofErr w:type="spellEnd"/>
      <w:r w:rsidRPr="00741794">
        <w:rPr>
          <w:lang w:eastAsia="en-GB"/>
        </w:rPr>
        <w:t xml:space="preserve"> is the maximum value of all j for which </w:t>
      </w:r>
      <w:proofErr w:type="spellStart"/>
      <w:r w:rsidRPr="00741794">
        <w:rPr>
          <w:lang w:eastAsia="en-GB"/>
        </w:rPr>
        <w:t>smtcj</w:t>
      </w:r>
      <w:proofErr w:type="spellEnd"/>
      <w:r w:rsidRPr="00741794">
        <w:rPr>
          <w:lang w:eastAsia="en-GB"/>
        </w:rPr>
        <w:t xml:space="preserve"> has been configured.</w:t>
      </w:r>
    </w:p>
    <w:bookmarkEnd w:id="80"/>
    <w:p w14:paraId="216AF10E" w14:textId="77777777" w:rsidR="00741794" w:rsidRPr="00741794" w:rsidRDefault="00741794" w:rsidP="00741794">
      <w:pPr>
        <w:overflowPunct w:val="0"/>
        <w:autoSpaceDE w:val="0"/>
        <w:autoSpaceDN w:val="0"/>
        <w:adjustRightInd w:val="0"/>
        <w:textAlignment w:val="baseline"/>
        <w:rPr>
          <w:rFonts w:eastAsia="?? ??"/>
          <w:lang w:eastAsia="en-GB"/>
        </w:rPr>
      </w:pPr>
      <w:r w:rsidRPr="00741794">
        <w:rPr>
          <w:rFonts w:eastAsia="SimSun"/>
          <w:lang w:eastAsia="en-GB"/>
        </w:rPr>
        <w:t>Longer evaluation period would be expected if the combination of RLM-RS resource and SMTC occasion configurations does not meet previous conditions.</w:t>
      </w:r>
    </w:p>
    <w:p w14:paraId="1EAE7A3C" w14:textId="77777777" w:rsidR="00741794" w:rsidRPr="00741794" w:rsidRDefault="00741794" w:rsidP="00741794">
      <w:pPr>
        <w:keepNext/>
        <w:keepLines/>
        <w:overflowPunct w:val="0"/>
        <w:autoSpaceDE w:val="0"/>
        <w:autoSpaceDN w:val="0"/>
        <w:adjustRightInd w:val="0"/>
        <w:spacing w:before="60"/>
        <w:jc w:val="center"/>
        <w:textAlignment w:val="baseline"/>
        <w:rPr>
          <w:rFonts w:ascii="Arial" w:eastAsia="SimSun" w:hAnsi="Arial"/>
          <w:b/>
          <w:lang w:eastAsia="en-GB"/>
        </w:rPr>
      </w:pPr>
      <w:r w:rsidRPr="00741794">
        <w:rPr>
          <w:rFonts w:ascii="Arial" w:eastAsia="SimSun" w:hAnsi="Arial"/>
          <w:b/>
          <w:lang w:eastAsia="en-GB"/>
        </w:rPr>
        <w:t xml:space="preserve">Table </w:t>
      </w:r>
      <w:r w:rsidRPr="00741794">
        <w:rPr>
          <w:rFonts w:ascii="Arial" w:eastAsia="SimSun" w:hAnsi="Arial" w:hint="eastAsia"/>
          <w:b/>
          <w:lang w:eastAsia="zh-CN"/>
        </w:rPr>
        <w:t>12.3.1</w:t>
      </w:r>
      <w:r w:rsidRPr="00741794">
        <w:rPr>
          <w:rFonts w:ascii="Arial" w:eastAsia="SimSun" w:hAnsi="Arial"/>
          <w:b/>
          <w:lang w:eastAsia="en-GB"/>
        </w:rPr>
        <w:t xml:space="preserve">.2.2-1: Evaluation period </w:t>
      </w:r>
      <w:proofErr w:type="spellStart"/>
      <w:r w:rsidRPr="00741794">
        <w:rPr>
          <w:rFonts w:ascii="Arial" w:eastAsia="SimSun" w:hAnsi="Arial"/>
          <w:b/>
          <w:lang w:eastAsia="en-GB"/>
        </w:rPr>
        <w:t>T</w:t>
      </w:r>
      <w:r w:rsidRPr="00741794">
        <w:rPr>
          <w:rFonts w:ascii="Arial" w:eastAsia="SimSun" w:hAnsi="Arial"/>
          <w:b/>
          <w:vertAlign w:val="subscript"/>
          <w:lang w:eastAsia="en-GB"/>
        </w:rPr>
        <w:t>Evaluate_out_SSB</w:t>
      </w:r>
      <w:proofErr w:type="spellEnd"/>
      <w:r w:rsidRPr="00741794">
        <w:rPr>
          <w:rFonts w:ascii="Arial" w:eastAsia="SimSun" w:hAnsi="Arial"/>
          <w:b/>
          <w:lang w:eastAsia="en-GB"/>
        </w:rPr>
        <w:t xml:space="preserve"> and </w:t>
      </w:r>
      <w:proofErr w:type="spellStart"/>
      <w:r w:rsidRPr="00741794">
        <w:rPr>
          <w:rFonts w:ascii="Arial" w:eastAsia="SimSun" w:hAnsi="Arial"/>
          <w:b/>
          <w:lang w:eastAsia="en-GB"/>
        </w:rPr>
        <w:t>T</w:t>
      </w:r>
      <w:r w:rsidRPr="00741794">
        <w:rPr>
          <w:rFonts w:ascii="Arial" w:eastAsia="SimSun" w:hAnsi="Arial"/>
          <w:b/>
          <w:vertAlign w:val="subscript"/>
          <w:lang w:eastAsia="en-GB"/>
        </w:rPr>
        <w:t>Evaluate_in_SSB</w:t>
      </w:r>
      <w:proofErr w:type="spellEnd"/>
      <w:r w:rsidRPr="00741794">
        <w:rPr>
          <w:rFonts w:ascii="Arial" w:eastAsia="SimSun" w:hAnsi="Arial"/>
          <w:b/>
          <w:lang w:eastAsia="en-GB"/>
        </w:rPr>
        <w:t xml:space="preserve"> for FR1</w:t>
      </w:r>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741794" w:rsidRPr="00741794" w14:paraId="16A32A25" w14:textId="77777777" w:rsidTr="0038595C">
        <w:trPr>
          <w:jc w:val="center"/>
        </w:trPr>
        <w:tc>
          <w:tcPr>
            <w:tcW w:w="2035" w:type="dxa"/>
            <w:shd w:val="clear" w:color="auto" w:fill="auto"/>
          </w:tcPr>
          <w:p w14:paraId="2694029A" w14:textId="77777777" w:rsidR="00741794" w:rsidRPr="00741794" w:rsidRDefault="00741794" w:rsidP="00741794">
            <w:pPr>
              <w:keepNext/>
              <w:keepLines/>
              <w:overflowPunct w:val="0"/>
              <w:autoSpaceDE w:val="0"/>
              <w:autoSpaceDN w:val="0"/>
              <w:adjustRightInd w:val="0"/>
              <w:spacing w:after="0"/>
              <w:jc w:val="center"/>
              <w:textAlignment w:val="baseline"/>
              <w:rPr>
                <w:rFonts w:ascii="Arial" w:eastAsia="SimSun" w:hAnsi="Arial"/>
                <w:b/>
                <w:sz w:val="18"/>
                <w:lang w:eastAsia="en-GB"/>
              </w:rPr>
            </w:pPr>
            <w:bookmarkStart w:id="84" w:name="_Hlk513850563"/>
            <w:r w:rsidRPr="00741794">
              <w:rPr>
                <w:rFonts w:ascii="Arial" w:eastAsia="SimSun" w:hAnsi="Arial"/>
                <w:b/>
                <w:sz w:val="18"/>
                <w:lang w:eastAsia="en-GB"/>
              </w:rPr>
              <w:t>Configuration</w:t>
            </w:r>
          </w:p>
        </w:tc>
        <w:tc>
          <w:tcPr>
            <w:tcW w:w="3260" w:type="dxa"/>
            <w:shd w:val="clear" w:color="auto" w:fill="auto"/>
          </w:tcPr>
          <w:p w14:paraId="17348745" w14:textId="77777777" w:rsidR="00741794" w:rsidRPr="00741794" w:rsidRDefault="00741794" w:rsidP="00741794">
            <w:pPr>
              <w:keepNext/>
              <w:keepLines/>
              <w:overflowPunct w:val="0"/>
              <w:autoSpaceDE w:val="0"/>
              <w:autoSpaceDN w:val="0"/>
              <w:adjustRightInd w:val="0"/>
              <w:spacing w:after="0"/>
              <w:jc w:val="center"/>
              <w:textAlignment w:val="baseline"/>
              <w:rPr>
                <w:rFonts w:ascii="Arial" w:eastAsia="SimSun" w:hAnsi="Arial"/>
                <w:b/>
                <w:sz w:val="18"/>
                <w:lang w:eastAsia="en-GB"/>
              </w:rPr>
            </w:pPr>
            <w:proofErr w:type="spellStart"/>
            <w:r w:rsidRPr="00741794">
              <w:rPr>
                <w:rFonts w:ascii="Arial" w:eastAsia="SimSun" w:hAnsi="Arial"/>
                <w:b/>
                <w:sz w:val="18"/>
                <w:lang w:eastAsia="en-GB"/>
              </w:rPr>
              <w:t>T</w:t>
            </w:r>
            <w:r w:rsidRPr="00741794">
              <w:rPr>
                <w:rFonts w:ascii="Arial" w:eastAsia="SimSun" w:hAnsi="Arial"/>
                <w:b/>
                <w:sz w:val="18"/>
                <w:vertAlign w:val="subscript"/>
                <w:lang w:eastAsia="en-GB"/>
              </w:rPr>
              <w:t>Evaluate_out_SSB</w:t>
            </w:r>
            <w:proofErr w:type="spellEnd"/>
            <w:r w:rsidRPr="00741794">
              <w:rPr>
                <w:rFonts w:ascii="Arial" w:eastAsia="SimSun" w:hAnsi="Arial"/>
                <w:b/>
                <w:sz w:val="18"/>
                <w:lang w:eastAsia="en-GB"/>
              </w:rPr>
              <w:t xml:space="preserve"> (</w:t>
            </w:r>
            <w:proofErr w:type="spellStart"/>
            <w:r w:rsidRPr="00741794">
              <w:rPr>
                <w:rFonts w:ascii="Arial" w:eastAsia="SimSun" w:hAnsi="Arial"/>
                <w:b/>
                <w:sz w:val="18"/>
                <w:lang w:eastAsia="en-GB"/>
              </w:rPr>
              <w:t>ms</w:t>
            </w:r>
            <w:proofErr w:type="spellEnd"/>
            <w:r w:rsidRPr="00741794">
              <w:rPr>
                <w:rFonts w:ascii="Arial" w:eastAsia="SimSun" w:hAnsi="Arial"/>
                <w:b/>
                <w:sz w:val="18"/>
                <w:lang w:eastAsia="en-GB"/>
              </w:rPr>
              <w:t xml:space="preserve">) </w:t>
            </w:r>
          </w:p>
        </w:tc>
        <w:tc>
          <w:tcPr>
            <w:tcW w:w="3309" w:type="dxa"/>
            <w:shd w:val="clear" w:color="auto" w:fill="auto"/>
          </w:tcPr>
          <w:p w14:paraId="553613D1" w14:textId="77777777" w:rsidR="00741794" w:rsidRPr="00741794" w:rsidRDefault="00741794" w:rsidP="00741794">
            <w:pPr>
              <w:keepNext/>
              <w:keepLines/>
              <w:overflowPunct w:val="0"/>
              <w:autoSpaceDE w:val="0"/>
              <w:autoSpaceDN w:val="0"/>
              <w:adjustRightInd w:val="0"/>
              <w:spacing w:after="0"/>
              <w:jc w:val="center"/>
              <w:textAlignment w:val="baseline"/>
              <w:rPr>
                <w:rFonts w:ascii="Arial" w:eastAsia="SimSun" w:hAnsi="Arial"/>
                <w:b/>
                <w:sz w:val="18"/>
                <w:lang w:eastAsia="en-GB"/>
              </w:rPr>
            </w:pPr>
            <w:proofErr w:type="spellStart"/>
            <w:r w:rsidRPr="00741794">
              <w:rPr>
                <w:rFonts w:ascii="Arial" w:eastAsia="SimSun" w:hAnsi="Arial"/>
                <w:b/>
                <w:sz w:val="18"/>
                <w:lang w:eastAsia="en-GB"/>
              </w:rPr>
              <w:t>T</w:t>
            </w:r>
            <w:r w:rsidRPr="00741794">
              <w:rPr>
                <w:rFonts w:ascii="Arial" w:eastAsia="SimSun" w:hAnsi="Arial"/>
                <w:b/>
                <w:sz w:val="18"/>
                <w:vertAlign w:val="subscript"/>
                <w:lang w:eastAsia="en-GB"/>
              </w:rPr>
              <w:t>Evaluate_in_SSB</w:t>
            </w:r>
            <w:proofErr w:type="spellEnd"/>
            <w:r w:rsidRPr="00741794">
              <w:rPr>
                <w:rFonts w:ascii="Arial" w:eastAsia="SimSun" w:hAnsi="Arial"/>
                <w:b/>
                <w:sz w:val="18"/>
                <w:lang w:eastAsia="en-GB"/>
              </w:rPr>
              <w:t xml:space="preserve"> (</w:t>
            </w:r>
            <w:proofErr w:type="spellStart"/>
            <w:r w:rsidRPr="00741794">
              <w:rPr>
                <w:rFonts w:ascii="Arial" w:eastAsia="SimSun" w:hAnsi="Arial"/>
                <w:b/>
                <w:sz w:val="18"/>
                <w:lang w:eastAsia="en-GB"/>
              </w:rPr>
              <w:t>ms</w:t>
            </w:r>
            <w:proofErr w:type="spellEnd"/>
            <w:r w:rsidRPr="00741794">
              <w:rPr>
                <w:rFonts w:ascii="Arial" w:eastAsia="SimSun" w:hAnsi="Arial"/>
                <w:b/>
                <w:sz w:val="18"/>
                <w:lang w:eastAsia="en-GB"/>
              </w:rPr>
              <w:t xml:space="preserve">) </w:t>
            </w:r>
          </w:p>
        </w:tc>
      </w:tr>
      <w:tr w:rsidR="00741794" w:rsidRPr="00741794" w14:paraId="6689F7D7" w14:textId="77777777" w:rsidTr="0038595C">
        <w:trPr>
          <w:jc w:val="center"/>
        </w:trPr>
        <w:tc>
          <w:tcPr>
            <w:tcW w:w="2035" w:type="dxa"/>
            <w:shd w:val="clear" w:color="auto" w:fill="auto"/>
          </w:tcPr>
          <w:p w14:paraId="0C949287" w14:textId="77777777" w:rsidR="00741794" w:rsidRPr="00741794" w:rsidRDefault="00741794" w:rsidP="00741794">
            <w:pPr>
              <w:keepNext/>
              <w:keepLines/>
              <w:overflowPunct w:val="0"/>
              <w:autoSpaceDE w:val="0"/>
              <w:autoSpaceDN w:val="0"/>
              <w:adjustRightInd w:val="0"/>
              <w:spacing w:after="0"/>
              <w:jc w:val="center"/>
              <w:textAlignment w:val="baseline"/>
              <w:rPr>
                <w:rFonts w:ascii="Arial" w:eastAsia="SimSun" w:hAnsi="Arial"/>
                <w:sz w:val="18"/>
                <w:lang w:eastAsia="en-GB"/>
              </w:rPr>
            </w:pPr>
            <w:r w:rsidRPr="00741794">
              <w:rPr>
                <w:rFonts w:ascii="Arial" w:eastAsia="SimSun" w:hAnsi="Arial"/>
                <w:sz w:val="18"/>
              </w:rPr>
              <w:t>no DRX</w:t>
            </w:r>
          </w:p>
        </w:tc>
        <w:tc>
          <w:tcPr>
            <w:tcW w:w="3260" w:type="dxa"/>
            <w:shd w:val="clear" w:color="auto" w:fill="auto"/>
          </w:tcPr>
          <w:p w14:paraId="3AC60AA7" w14:textId="77777777" w:rsidR="00741794" w:rsidRPr="00741794" w:rsidRDefault="00741794" w:rsidP="00741794">
            <w:pPr>
              <w:keepNext/>
              <w:keepLines/>
              <w:overflowPunct w:val="0"/>
              <w:autoSpaceDE w:val="0"/>
              <w:autoSpaceDN w:val="0"/>
              <w:adjustRightInd w:val="0"/>
              <w:spacing w:after="0"/>
              <w:jc w:val="center"/>
              <w:textAlignment w:val="baseline"/>
              <w:rPr>
                <w:rFonts w:ascii="Arial" w:eastAsia="SimSun" w:hAnsi="Arial"/>
                <w:sz w:val="18"/>
                <w:lang w:eastAsia="en-GB"/>
              </w:rPr>
            </w:pPr>
            <w:r w:rsidRPr="00741794">
              <w:rPr>
                <w:rFonts w:ascii="Arial" w:eastAsia="SimSun" w:hAnsi="Arial"/>
                <w:sz w:val="18"/>
              </w:rPr>
              <w:t xml:space="preserve">Max(200 </w:t>
            </w:r>
            <w:r w:rsidRPr="00741794">
              <w:rPr>
                <w:rFonts w:ascii="Arial" w:eastAsia="SimSun" w:hAnsi="Arial" w:cs="Arial"/>
                <w:sz w:val="18"/>
                <w:szCs w:val="18"/>
              </w:rPr>
              <w:sym w:font="Symbol" w:char="F0B4"/>
            </w:r>
            <w:r w:rsidRPr="00741794">
              <w:rPr>
                <w:rFonts w:ascii="Arial" w:eastAsia="SimSun" w:hAnsi="Arial" w:cs="Arial"/>
                <w:sz w:val="18"/>
                <w:szCs w:val="18"/>
              </w:rPr>
              <w:t xml:space="preserve"> </w:t>
            </w:r>
            <w:r w:rsidRPr="00741794">
              <w:rPr>
                <w:rFonts w:ascii="Arial" w:eastAsia="SimSun" w:hAnsi="Arial" w:cs="Arial" w:hint="eastAsia"/>
                <w:sz w:val="18"/>
                <w:szCs w:val="18"/>
                <w:lang w:val="en-US" w:eastAsia="zh-CN"/>
              </w:rPr>
              <w:t>K</w:t>
            </w:r>
            <w:r w:rsidRPr="00741794">
              <w:rPr>
                <w:rFonts w:ascii="Arial" w:eastAsia="SimSun" w:hAnsi="Arial" w:cs="Arial" w:hint="eastAsia"/>
                <w:sz w:val="18"/>
                <w:szCs w:val="18"/>
                <w:vertAlign w:val="subscript"/>
                <w:lang w:val="en-US" w:eastAsia="zh-CN"/>
              </w:rPr>
              <w:t>1</w:t>
            </w:r>
            <w:r w:rsidRPr="00741794">
              <w:rPr>
                <w:rFonts w:ascii="Arial" w:eastAsia="SimSun" w:hAnsi="Arial"/>
                <w:sz w:val="18"/>
              </w:rPr>
              <w:t xml:space="preserve">, Ceil(10 </w:t>
            </w:r>
            <w:r w:rsidRPr="00741794">
              <w:rPr>
                <w:rFonts w:ascii="Arial" w:eastAsia="SimSun" w:hAnsi="Arial" w:cs="Arial"/>
                <w:sz w:val="18"/>
                <w:szCs w:val="18"/>
              </w:rPr>
              <w:sym w:font="Symbol" w:char="F0B4"/>
            </w:r>
            <w:r w:rsidRPr="00741794">
              <w:rPr>
                <w:rFonts w:ascii="Arial" w:eastAsia="SimSun" w:hAnsi="Arial" w:cs="Arial"/>
                <w:sz w:val="18"/>
                <w:szCs w:val="18"/>
              </w:rPr>
              <w:t xml:space="preserve"> </w:t>
            </w:r>
            <w:r w:rsidRPr="00741794">
              <w:rPr>
                <w:rFonts w:ascii="Arial" w:eastAsia="SimSun" w:hAnsi="Arial"/>
                <w:sz w:val="18"/>
              </w:rPr>
              <w:t xml:space="preserve">P </w:t>
            </w:r>
            <w:r w:rsidRPr="00741794">
              <w:rPr>
                <w:rFonts w:ascii="Arial" w:eastAsia="SimSun" w:hAnsi="Arial" w:cs="Arial"/>
                <w:sz w:val="18"/>
                <w:szCs w:val="18"/>
              </w:rPr>
              <w:sym w:font="Symbol" w:char="F0B4"/>
            </w:r>
            <w:r w:rsidRPr="00741794">
              <w:rPr>
                <w:rFonts w:ascii="Arial" w:eastAsia="SimSun" w:hAnsi="Arial" w:cs="Arial"/>
                <w:sz w:val="18"/>
                <w:szCs w:val="18"/>
              </w:rPr>
              <w:t xml:space="preserve"> </w:t>
            </w:r>
            <w:r w:rsidRPr="00741794">
              <w:rPr>
                <w:rFonts w:ascii="Arial" w:eastAsia="SimSun" w:hAnsi="Arial" w:cs="Arial" w:hint="eastAsia"/>
                <w:sz w:val="18"/>
                <w:szCs w:val="18"/>
                <w:lang w:val="en-US" w:eastAsia="zh-CN"/>
              </w:rPr>
              <w:t>K</w:t>
            </w:r>
            <w:r w:rsidRPr="00741794">
              <w:rPr>
                <w:rFonts w:ascii="Arial" w:eastAsia="SimSun" w:hAnsi="Arial" w:cs="Arial" w:hint="eastAsia"/>
                <w:sz w:val="18"/>
                <w:szCs w:val="18"/>
                <w:vertAlign w:val="subscript"/>
                <w:lang w:val="en-US" w:eastAsia="zh-CN"/>
              </w:rPr>
              <w:t>1</w:t>
            </w:r>
            <w:r w:rsidRPr="00741794">
              <w:rPr>
                <w:rFonts w:ascii="Arial" w:eastAsia="SimSun" w:hAnsi="Arial"/>
                <w:sz w:val="18"/>
              </w:rPr>
              <w:t xml:space="preserve">) </w:t>
            </w:r>
            <w:r w:rsidRPr="00741794">
              <w:rPr>
                <w:rFonts w:ascii="Arial" w:eastAsia="SimSun" w:hAnsi="Arial" w:cs="Arial"/>
                <w:sz w:val="18"/>
                <w:szCs w:val="18"/>
              </w:rPr>
              <w:sym w:font="Symbol" w:char="F0B4"/>
            </w:r>
            <w:r w:rsidRPr="00741794">
              <w:rPr>
                <w:rFonts w:ascii="Arial" w:eastAsia="SimSun" w:hAnsi="Arial" w:cs="Arial"/>
                <w:sz w:val="18"/>
                <w:szCs w:val="18"/>
              </w:rPr>
              <w:t xml:space="preserve"> </w:t>
            </w:r>
            <w:r w:rsidRPr="00741794">
              <w:rPr>
                <w:rFonts w:ascii="Arial" w:eastAsia="SimSun" w:hAnsi="Arial"/>
                <w:sz w:val="18"/>
              </w:rPr>
              <w:t>T</w:t>
            </w:r>
            <w:r w:rsidRPr="00741794">
              <w:rPr>
                <w:rFonts w:ascii="Arial" w:eastAsia="SimSun" w:hAnsi="Arial"/>
                <w:sz w:val="18"/>
                <w:vertAlign w:val="subscript"/>
              </w:rPr>
              <w:t>SSB</w:t>
            </w:r>
            <w:r w:rsidRPr="00741794">
              <w:rPr>
                <w:rFonts w:ascii="Arial" w:eastAsia="SimSun" w:hAnsi="Arial"/>
                <w:sz w:val="18"/>
              </w:rPr>
              <w:t>)</w:t>
            </w:r>
          </w:p>
        </w:tc>
        <w:tc>
          <w:tcPr>
            <w:tcW w:w="3309" w:type="dxa"/>
            <w:shd w:val="clear" w:color="auto" w:fill="auto"/>
          </w:tcPr>
          <w:p w14:paraId="5A9378B1" w14:textId="77777777" w:rsidR="00741794" w:rsidRPr="00741794" w:rsidRDefault="00741794" w:rsidP="00741794">
            <w:pPr>
              <w:keepNext/>
              <w:keepLines/>
              <w:overflowPunct w:val="0"/>
              <w:autoSpaceDE w:val="0"/>
              <w:autoSpaceDN w:val="0"/>
              <w:adjustRightInd w:val="0"/>
              <w:spacing w:after="0"/>
              <w:jc w:val="center"/>
              <w:textAlignment w:val="baseline"/>
              <w:rPr>
                <w:rFonts w:ascii="Arial" w:eastAsia="SimSun" w:hAnsi="Arial"/>
                <w:sz w:val="18"/>
                <w:lang w:eastAsia="en-GB"/>
              </w:rPr>
            </w:pPr>
            <w:r w:rsidRPr="00741794">
              <w:rPr>
                <w:rFonts w:ascii="Arial" w:eastAsia="SimSun" w:hAnsi="Arial"/>
                <w:sz w:val="18"/>
              </w:rPr>
              <w:t xml:space="preserve">Max(100 </w:t>
            </w:r>
            <w:r w:rsidRPr="00741794">
              <w:rPr>
                <w:rFonts w:ascii="Arial" w:eastAsia="SimSun" w:hAnsi="Arial" w:cs="Arial"/>
                <w:sz w:val="18"/>
                <w:szCs w:val="18"/>
              </w:rPr>
              <w:sym w:font="Symbol" w:char="F0B4"/>
            </w:r>
            <w:r w:rsidRPr="00741794">
              <w:rPr>
                <w:rFonts w:ascii="Arial" w:eastAsia="SimSun" w:hAnsi="Arial" w:cs="Arial"/>
                <w:sz w:val="18"/>
                <w:szCs w:val="18"/>
              </w:rPr>
              <w:t xml:space="preserve"> </w:t>
            </w:r>
            <w:r w:rsidRPr="00741794">
              <w:rPr>
                <w:rFonts w:ascii="Arial" w:eastAsia="SimSun" w:hAnsi="Arial" w:cs="Arial" w:hint="eastAsia"/>
                <w:sz w:val="18"/>
                <w:szCs w:val="18"/>
                <w:lang w:val="en-US" w:eastAsia="zh-CN"/>
              </w:rPr>
              <w:t>K</w:t>
            </w:r>
            <w:r w:rsidRPr="00741794">
              <w:rPr>
                <w:rFonts w:ascii="Arial" w:eastAsia="SimSun" w:hAnsi="Arial" w:cs="Arial" w:hint="eastAsia"/>
                <w:sz w:val="18"/>
                <w:szCs w:val="18"/>
                <w:vertAlign w:val="subscript"/>
                <w:lang w:val="en-US" w:eastAsia="zh-CN"/>
              </w:rPr>
              <w:t>1</w:t>
            </w:r>
            <w:r w:rsidRPr="00741794">
              <w:rPr>
                <w:rFonts w:ascii="Arial" w:eastAsia="SimSun" w:hAnsi="Arial"/>
                <w:sz w:val="18"/>
              </w:rPr>
              <w:t xml:space="preserve">, Ceil(5 </w:t>
            </w:r>
            <w:r w:rsidRPr="00741794">
              <w:rPr>
                <w:rFonts w:ascii="Arial" w:eastAsia="SimSun" w:hAnsi="Arial" w:cs="Arial"/>
                <w:sz w:val="18"/>
                <w:szCs w:val="18"/>
              </w:rPr>
              <w:sym w:font="Symbol" w:char="F0B4"/>
            </w:r>
            <w:r w:rsidRPr="00741794">
              <w:rPr>
                <w:rFonts w:ascii="Arial" w:eastAsia="SimSun" w:hAnsi="Arial" w:cs="Arial"/>
                <w:sz w:val="18"/>
                <w:szCs w:val="18"/>
              </w:rPr>
              <w:t xml:space="preserve"> </w:t>
            </w:r>
            <w:r w:rsidRPr="00741794">
              <w:rPr>
                <w:rFonts w:ascii="Arial" w:eastAsia="SimSun" w:hAnsi="Arial"/>
                <w:sz w:val="18"/>
              </w:rPr>
              <w:t xml:space="preserve">P </w:t>
            </w:r>
            <w:r w:rsidRPr="00741794">
              <w:rPr>
                <w:rFonts w:ascii="Arial" w:eastAsia="SimSun" w:hAnsi="Arial" w:cs="Arial"/>
                <w:sz w:val="18"/>
                <w:szCs w:val="18"/>
              </w:rPr>
              <w:sym w:font="Symbol" w:char="F0B4"/>
            </w:r>
            <w:r w:rsidRPr="00741794">
              <w:rPr>
                <w:rFonts w:ascii="Arial" w:eastAsia="SimSun" w:hAnsi="Arial" w:cs="Arial"/>
                <w:sz w:val="18"/>
                <w:szCs w:val="18"/>
              </w:rPr>
              <w:t xml:space="preserve"> </w:t>
            </w:r>
            <w:r w:rsidRPr="00741794">
              <w:rPr>
                <w:rFonts w:ascii="Arial" w:eastAsia="SimSun" w:hAnsi="Arial" w:cs="Arial" w:hint="eastAsia"/>
                <w:sz w:val="18"/>
                <w:szCs w:val="18"/>
                <w:lang w:val="en-US" w:eastAsia="zh-CN"/>
              </w:rPr>
              <w:t>K</w:t>
            </w:r>
            <w:r w:rsidRPr="00741794">
              <w:rPr>
                <w:rFonts w:ascii="Arial" w:eastAsia="SimSun" w:hAnsi="Arial" w:cs="Arial" w:hint="eastAsia"/>
                <w:sz w:val="18"/>
                <w:szCs w:val="18"/>
                <w:vertAlign w:val="subscript"/>
                <w:lang w:val="en-US" w:eastAsia="zh-CN"/>
              </w:rPr>
              <w:t>1</w:t>
            </w:r>
            <w:r w:rsidRPr="00741794">
              <w:rPr>
                <w:rFonts w:ascii="Arial" w:eastAsia="SimSun" w:hAnsi="Arial"/>
                <w:sz w:val="18"/>
              </w:rPr>
              <w:t xml:space="preserve">) </w:t>
            </w:r>
            <w:r w:rsidRPr="00741794">
              <w:rPr>
                <w:rFonts w:ascii="Arial" w:eastAsia="SimSun" w:hAnsi="Arial" w:cs="Arial"/>
                <w:sz w:val="18"/>
                <w:szCs w:val="18"/>
              </w:rPr>
              <w:sym w:font="Symbol" w:char="F0B4"/>
            </w:r>
            <w:r w:rsidRPr="00741794">
              <w:rPr>
                <w:rFonts w:ascii="Arial" w:eastAsia="SimSun" w:hAnsi="Arial" w:cs="Arial"/>
                <w:sz w:val="18"/>
                <w:szCs w:val="18"/>
              </w:rPr>
              <w:t xml:space="preserve"> </w:t>
            </w:r>
            <w:r w:rsidRPr="00741794">
              <w:rPr>
                <w:rFonts w:ascii="Arial" w:eastAsia="SimSun" w:hAnsi="Arial"/>
                <w:sz w:val="18"/>
              </w:rPr>
              <w:t>T</w:t>
            </w:r>
            <w:r w:rsidRPr="00741794">
              <w:rPr>
                <w:rFonts w:ascii="Arial" w:eastAsia="SimSun" w:hAnsi="Arial"/>
                <w:sz w:val="18"/>
                <w:vertAlign w:val="subscript"/>
              </w:rPr>
              <w:t>SSB</w:t>
            </w:r>
            <w:r w:rsidRPr="00741794">
              <w:rPr>
                <w:rFonts w:ascii="Arial" w:eastAsia="SimSun" w:hAnsi="Arial"/>
                <w:sz w:val="18"/>
              </w:rPr>
              <w:t>)</w:t>
            </w:r>
          </w:p>
        </w:tc>
      </w:tr>
      <w:tr w:rsidR="00741794" w:rsidRPr="00741794" w14:paraId="521D4D93" w14:textId="77777777" w:rsidTr="0038595C">
        <w:trPr>
          <w:jc w:val="center"/>
        </w:trPr>
        <w:tc>
          <w:tcPr>
            <w:tcW w:w="8604" w:type="dxa"/>
            <w:gridSpan w:val="3"/>
            <w:shd w:val="clear" w:color="auto" w:fill="auto"/>
          </w:tcPr>
          <w:p w14:paraId="55F5CF44" w14:textId="77777777" w:rsidR="00741794" w:rsidRPr="00741794" w:rsidRDefault="00741794" w:rsidP="00741794">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741794">
              <w:rPr>
                <w:rFonts w:ascii="Arial" w:eastAsia="SimSun" w:hAnsi="Arial"/>
                <w:sz w:val="18"/>
                <w:lang w:eastAsia="en-GB"/>
              </w:rPr>
              <w:t>N</w:t>
            </w:r>
            <w:r w:rsidRPr="00741794">
              <w:rPr>
                <w:rFonts w:ascii="Arial" w:eastAsia="Malgun Gothic" w:hAnsi="Arial"/>
                <w:sz w:val="18"/>
                <w:lang w:eastAsia="en-GB"/>
              </w:rPr>
              <w:t>OTE</w:t>
            </w:r>
            <w:r w:rsidRPr="00741794">
              <w:rPr>
                <w:rFonts w:ascii="Arial" w:eastAsia="SimSun" w:hAnsi="Arial"/>
                <w:sz w:val="18"/>
                <w:lang w:eastAsia="en-GB"/>
              </w:rPr>
              <w:t>:</w:t>
            </w:r>
            <w:r w:rsidRPr="00741794">
              <w:rPr>
                <w:rFonts w:ascii="Arial" w:eastAsia="SimSun" w:hAnsi="Arial"/>
                <w:sz w:val="28"/>
                <w:lang w:eastAsia="en-GB"/>
              </w:rPr>
              <w:tab/>
            </w:r>
            <w:r w:rsidRPr="00741794">
              <w:rPr>
                <w:rFonts w:ascii="Arial" w:eastAsia="SimSun" w:hAnsi="Arial"/>
                <w:sz w:val="18"/>
                <w:lang w:eastAsia="en-GB"/>
              </w:rPr>
              <w:t>T</w:t>
            </w:r>
            <w:r w:rsidRPr="00741794">
              <w:rPr>
                <w:rFonts w:ascii="Arial" w:eastAsia="SimSun" w:hAnsi="Arial"/>
                <w:sz w:val="18"/>
                <w:vertAlign w:val="subscript"/>
                <w:lang w:eastAsia="en-GB"/>
              </w:rPr>
              <w:t>SSB</w:t>
            </w:r>
            <w:r w:rsidRPr="00741794">
              <w:rPr>
                <w:rFonts w:ascii="Arial" w:eastAsia="SimSun" w:hAnsi="Arial"/>
                <w:sz w:val="18"/>
                <w:lang w:eastAsia="en-GB"/>
              </w:rPr>
              <w:t xml:space="preserve"> is the periodicity of the SSB configured for RLM.</w:t>
            </w:r>
          </w:p>
        </w:tc>
      </w:tr>
      <w:bookmarkEnd w:id="84"/>
    </w:tbl>
    <w:p w14:paraId="4935F37E" w14:textId="77777777" w:rsidR="00741794" w:rsidRPr="00741794" w:rsidRDefault="00741794" w:rsidP="00741794">
      <w:pPr>
        <w:overflowPunct w:val="0"/>
        <w:autoSpaceDE w:val="0"/>
        <w:autoSpaceDN w:val="0"/>
        <w:adjustRightInd w:val="0"/>
        <w:textAlignment w:val="baseline"/>
        <w:rPr>
          <w:rFonts w:eastAsia="?? ??"/>
          <w:lang w:eastAsia="en-GB"/>
        </w:rPr>
      </w:pPr>
    </w:p>
    <w:p w14:paraId="35CB029D" w14:textId="1158B4A4" w:rsidR="00741794" w:rsidRPr="00741794" w:rsidRDefault="00741794" w:rsidP="00741794">
      <w:pPr>
        <w:keepNext/>
        <w:keepLines/>
        <w:overflowPunct w:val="0"/>
        <w:autoSpaceDE w:val="0"/>
        <w:autoSpaceDN w:val="0"/>
        <w:adjustRightInd w:val="0"/>
        <w:spacing w:before="60"/>
        <w:jc w:val="center"/>
        <w:textAlignment w:val="baseline"/>
        <w:rPr>
          <w:rFonts w:ascii="Arial" w:eastAsia="SimSun" w:hAnsi="Arial"/>
          <w:b/>
          <w:lang w:eastAsia="en-GB"/>
        </w:rPr>
      </w:pPr>
      <w:r w:rsidRPr="00741794">
        <w:rPr>
          <w:rFonts w:ascii="Arial" w:eastAsia="SimSun" w:hAnsi="Arial"/>
          <w:b/>
          <w:lang w:eastAsia="en-GB"/>
        </w:rPr>
        <w:t xml:space="preserve">Table </w:t>
      </w:r>
      <w:r w:rsidRPr="00741794">
        <w:rPr>
          <w:rFonts w:ascii="Arial" w:eastAsia="SimSun" w:hAnsi="Arial" w:hint="eastAsia"/>
          <w:b/>
          <w:lang w:eastAsia="zh-CN"/>
        </w:rPr>
        <w:t>12.3.1</w:t>
      </w:r>
      <w:r w:rsidRPr="00741794">
        <w:rPr>
          <w:rFonts w:ascii="Arial" w:eastAsia="SimSun" w:hAnsi="Arial"/>
          <w:b/>
          <w:lang w:eastAsia="en-GB"/>
        </w:rPr>
        <w:t xml:space="preserve">.2.2-2: Evaluation period </w:t>
      </w:r>
      <w:proofErr w:type="spellStart"/>
      <w:r w:rsidRPr="00741794">
        <w:rPr>
          <w:rFonts w:ascii="Arial" w:eastAsia="SimSun" w:hAnsi="Arial"/>
          <w:b/>
          <w:lang w:eastAsia="en-GB"/>
        </w:rPr>
        <w:t>T</w:t>
      </w:r>
      <w:r w:rsidRPr="00741794">
        <w:rPr>
          <w:rFonts w:ascii="Arial" w:eastAsia="SimSun" w:hAnsi="Arial"/>
          <w:b/>
          <w:vertAlign w:val="subscript"/>
          <w:lang w:eastAsia="en-GB"/>
        </w:rPr>
        <w:t>Evaluate_out_SSB</w:t>
      </w:r>
      <w:proofErr w:type="spellEnd"/>
      <w:r w:rsidRPr="00741794">
        <w:rPr>
          <w:rFonts w:ascii="Arial" w:eastAsia="SimSun" w:hAnsi="Arial"/>
          <w:b/>
          <w:lang w:eastAsia="en-GB"/>
        </w:rPr>
        <w:t xml:space="preserve"> and </w:t>
      </w:r>
      <w:proofErr w:type="spellStart"/>
      <w:r w:rsidRPr="00741794">
        <w:rPr>
          <w:rFonts w:ascii="Arial" w:eastAsia="SimSun" w:hAnsi="Arial"/>
          <w:b/>
          <w:lang w:eastAsia="en-GB"/>
        </w:rPr>
        <w:t>T</w:t>
      </w:r>
      <w:r w:rsidRPr="00741794">
        <w:rPr>
          <w:rFonts w:ascii="Arial" w:eastAsia="SimSun" w:hAnsi="Arial"/>
          <w:b/>
          <w:vertAlign w:val="subscript"/>
          <w:lang w:eastAsia="en-GB"/>
        </w:rPr>
        <w:t>Evaluate_in_SSB</w:t>
      </w:r>
      <w:proofErr w:type="spellEnd"/>
      <w:r w:rsidRPr="00741794">
        <w:rPr>
          <w:rFonts w:ascii="Arial" w:eastAsia="SimSun" w:hAnsi="Arial"/>
          <w:b/>
          <w:lang w:eastAsia="en-GB"/>
        </w:rPr>
        <w:t xml:space="preserve"> for FR2</w:t>
      </w:r>
      <w:ins w:id="85" w:author="Muhammad Kazmi" w:date="2023-08-11T11:05:00Z">
        <w:r w:rsidR="00842389">
          <w:rPr>
            <w:rFonts w:ascii="Arial" w:eastAsia="SimSun" w:hAnsi="Arial"/>
            <w:b/>
            <w:lang w:eastAsia="en-GB"/>
          </w:rPr>
          <w:t>-1</w:t>
        </w:r>
      </w:ins>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741794" w:rsidRPr="00741794" w14:paraId="133E9BE0" w14:textId="77777777" w:rsidTr="0038595C">
        <w:trPr>
          <w:jc w:val="center"/>
        </w:trPr>
        <w:tc>
          <w:tcPr>
            <w:tcW w:w="2035" w:type="dxa"/>
            <w:shd w:val="clear" w:color="auto" w:fill="auto"/>
          </w:tcPr>
          <w:p w14:paraId="483012B5" w14:textId="77777777" w:rsidR="00741794" w:rsidRPr="00741794" w:rsidRDefault="00741794" w:rsidP="00741794">
            <w:pPr>
              <w:keepNext/>
              <w:keepLines/>
              <w:overflowPunct w:val="0"/>
              <w:autoSpaceDE w:val="0"/>
              <w:autoSpaceDN w:val="0"/>
              <w:adjustRightInd w:val="0"/>
              <w:spacing w:after="0"/>
              <w:jc w:val="center"/>
              <w:textAlignment w:val="baseline"/>
              <w:rPr>
                <w:rFonts w:ascii="Arial" w:eastAsia="SimSun" w:hAnsi="Arial"/>
                <w:b/>
                <w:sz w:val="18"/>
                <w:lang w:eastAsia="en-GB"/>
              </w:rPr>
            </w:pPr>
            <w:bookmarkStart w:id="86" w:name="_Hlk513850590"/>
            <w:r w:rsidRPr="00741794">
              <w:rPr>
                <w:rFonts w:ascii="Arial" w:eastAsia="SimSun" w:hAnsi="Arial"/>
                <w:b/>
                <w:sz w:val="18"/>
                <w:lang w:eastAsia="en-GB"/>
              </w:rPr>
              <w:t>Configuration</w:t>
            </w:r>
          </w:p>
        </w:tc>
        <w:tc>
          <w:tcPr>
            <w:tcW w:w="3260" w:type="dxa"/>
            <w:shd w:val="clear" w:color="auto" w:fill="auto"/>
          </w:tcPr>
          <w:p w14:paraId="774A8324" w14:textId="77777777" w:rsidR="00741794" w:rsidRPr="00741794" w:rsidRDefault="00741794" w:rsidP="00741794">
            <w:pPr>
              <w:keepNext/>
              <w:keepLines/>
              <w:overflowPunct w:val="0"/>
              <w:autoSpaceDE w:val="0"/>
              <w:autoSpaceDN w:val="0"/>
              <w:adjustRightInd w:val="0"/>
              <w:spacing w:after="0"/>
              <w:jc w:val="center"/>
              <w:textAlignment w:val="baseline"/>
              <w:rPr>
                <w:rFonts w:ascii="Arial" w:eastAsia="SimSun" w:hAnsi="Arial"/>
                <w:b/>
                <w:sz w:val="18"/>
                <w:lang w:eastAsia="en-GB"/>
              </w:rPr>
            </w:pPr>
            <w:proofErr w:type="spellStart"/>
            <w:r w:rsidRPr="00741794">
              <w:rPr>
                <w:rFonts w:ascii="Arial" w:eastAsia="SimSun" w:hAnsi="Arial"/>
                <w:b/>
                <w:sz w:val="18"/>
                <w:lang w:eastAsia="en-GB"/>
              </w:rPr>
              <w:t>T</w:t>
            </w:r>
            <w:r w:rsidRPr="00741794">
              <w:rPr>
                <w:rFonts w:ascii="Arial" w:eastAsia="SimSun" w:hAnsi="Arial"/>
                <w:b/>
                <w:sz w:val="18"/>
                <w:vertAlign w:val="subscript"/>
                <w:lang w:eastAsia="en-GB"/>
              </w:rPr>
              <w:t>Evaluate_out_SSB</w:t>
            </w:r>
            <w:proofErr w:type="spellEnd"/>
            <w:r w:rsidRPr="00741794">
              <w:rPr>
                <w:rFonts w:ascii="Arial" w:eastAsia="SimSun" w:hAnsi="Arial"/>
                <w:b/>
                <w:sz w:val="18"/>
                <w:lang w:eastAsia="en-GB"/>
              </w:rPr>
              <w:t xml:space="preserve"> (</w:t>
            </w:r>
            <w:proofErr w:type="spellStart"/>
            <w:r w:rsidRPr="00741794">
              <w:rPr>
                <w:rFonts w:ascii="Arial" w:eastAsia="SimSun" w:hAnsi="Arial"/>
                <w:b/>
                <w:sz w:val="18"/>
                <w:lang w:eastAsia="en-GB"/>
              </w:rPr>
              <w:t>ms</w:t>
            </w:r>
            <w:proofErr w:type="spellEnd"/>
            <w:r w:rsidRPr="00741794">
              <w:rPr>
                <w:rFonts w:ascii="Arial" w:eastAsia="SimSun" w:hAnsi="Arial"/>
                <w:b/>
                <w:sz w:val="18"/>
                <w:lang w:eastAsia="en-GB"/>
              </w:rPr>
              <w:t xml:space="preserve">) </w:t>
            </w:r>
          </w:p>
        </w:tc>
        <w:tc>
          <w:tcPr>
            <w:tcW w:w="3309" w:type="dxa"/>
            <w:shd w:val="clear" w:color="auto" w:fill="auto"/>
          </w:tcPr>
          <w:p w14:paraId="0095F0AC" w14:textId="77777777" w:rsidR="00741794" w:rsidRPr="00741794" w:rsidRDefault="00741794" w:rsidP="00741794">
            <w:pPr>
              <w:keepNext/>
              <w:keepLines/>
              <w:overflowPunct w:val="0"/>
              <w:autoSpaceDE w:val="0"/>
              <w:autoSpaceDN w:val="0"/>
              <w:adjustRightInd w:val="0"/>
              <w:spacing w:after="0"/>
              <w:jc w:val="center"/>
              <w:textAlignment w:val="baseline"/>
              <w:rPr>
                <w:rFonts w:ascii="Arial" w:eastAsia="SimSun" w:hAnsi="Arial"/>
                <w:b/>
                <w:sz w:val="18"/>
                <w:lang w:eastAsia="en-GB"/>
              </w:rPr>
            </w:pPr>
            <w:proofErr w:type="spellStart"/>
            <w:r w:rsidRPr="00741794">
              <w:rPr>
                <w:rFonts w:ascii="Arial" w:eastAsia="SimSun" w:hAnsi="Arial"/>
                <w:b/>
                <w:sz w:val="18"/>
                <w:lang w:eastAsia="en-GB"/>
              </w:rPr>
              <w:t>T</w:t>
            </w:r>
            <w:r w:rsidRPr="00741794">
              <w:rPr>
                <w:rFonts w:ascii="Arial" w:eastAsia="SimSun" w:hAnsi="Arial"/>
                <w:b/>
                <w:sz w:val="18"/>
                <w:vertAlign w:val="subscript"/>
                <w:lang w:eastAsia="en-GB"/>
              </w:rPr>
              <w:t>Evaluate_in_SSB</w:t>
            </w:r>
            <w:proofErr w:type="spellEnd"/>
            <w:r w:rsidRPr="00741794">
              <w:rPr>
                <w:rFonts w:ascii="Arial" w:eastAsia="SimSun" w:hAnsi="Arial"/>
                <w:b/>
                <w:sz w:val="18"/>
                <w:lang w:eastAsia="en-GB"/>
              </w:rPr>
              <w:t xml:space="preserve"> (</w:t>
            </w:r>
            <w:proofErr w:type="spellStart"/>
            <w:r w:rsidRPr="00741794">
              <w:rPr>
                <w:rFonts w:ascii="Arial" w:eastAsia="SimSun" w:hAnsi="Arial"/>
                <w:b/>
                <w:sz w:val="18"/>
                <w:lang w:eastAsia="en-GB"/>
              </w:rPr>
              <w:t>ms</w:t>
            </w:r>
            <w:proofErr w:type="spellEnd"/>
            <w:r w:rsidRPr="00741794">
              <w:rPr>
                <w:rFonts w:ascii="Arial" w:eastAsia="SimSun" w:hAnsi="Arial"/>
                <w:b/>
                <w:sz w:val="18"/>
                <w:lang w:eastAsia="en-GB"/>
              </w:rPr>
              <w:t xml:space="preserve">) </w:t>
            </w:r>
          </w:p>
        </w:tc>
      </w:tr>
      <w:tr w:rsidR="00741794" w:rsidRPr="00741794" w14:paraId="17BACF51" w14:textId="77777777" w:rsidTr="0038595C">
        <w:trPr>
          <w:jc w:val="center"/>
        </w:trPr>
        <w:tc>
          <w:tcPr>
            <w:tcW w:w="2035" w:type="dxa"/>
            <w:shd w:val="clear" w:color="auto" w:fill="auto"/>
          </w:tcPr>
          <w:p w14:paraId="63EEAC5A" w14:textId="77777777" w:rsidR="00741794" w:rsidRPr="00741794" w:rsidRDefault="00741794" w:rsidP="00741794">
            <w:pPr>
              <w:keepNext/>
              <w:keepLines/>
              <w:overflowPunct w:val="0"/>
              <w:autoSpaceDE w:val="0"/>
              <w:autoSpaceDN w:val="0"/>
              <w:adjustRightInd w:val="0"/>
              <w:spacing w:after="0"/>
              <w:jc w:val="center"/>
              <w:textAlignment w:val="baseline"/>
              <w:rPr>
                <w:rFonts w:ascii="Arial" w:eastAsia="SimSun" w:hAnsi="Arial"/>
                <w:sz w:val="18"/>
                <w:lang w:eastAsia="en-GB"/>
              </w:rPr>
            </w:pPr>
            <w:r w:rsidRPr="00741794">
              <w:rPr>
                <w:rFonts w:ascii="Arial" w:eastAsia="SimSun" w:hAnsi="Arial"/>
                <w:sz w:val="18"/>
              </w:rPr>
              <w:t>no DRX</w:t>
            </w:r>
          </w:p>
        </w:tc>
        <w:tc>
          <w:tcPr>
            <w:tcW w:w="3260" w:type="dxa"/>
            <w:shd w:val="clear" w:color="auto" w:fill="auto"/>
          </w:tcPr>
          <w:p w14:paraId="5656E514" w14:textId="77777777" w:rsidR="00741794" w:rsidRPr="00741794" w:rsidRDefault="00741794" w:rsidP="00741794">
            <w:pPr>
              <w:keepNext/>
              <w:keepLines/>
              <w:overflowPunct w:val="0"/>
              <w:autoSpaceDE w:val="0"/>
              <w:autoSpaceDN w:val="0"/>
              <w:adjustRightInd w:val="0"/>
              <w:spacing w:after="0"/>
              <w:jc w:val="center"/>
              <w:textAlignment w:val="baseline"/>
              <w:rPr>
                <w:rFonts w:ascii="Arial" w:eastAsia="SimSun" w:hAnsi="Arial"/>
                <w:sz w:val="18"/>
                <w:lang w:eastAsia="en-GB"/>
              </w:rPr>
            </w:pPr>
            <w:r w:rsidRPr="00741794">
              <w:rPr>
                <w:rFonts w:ascii="Arial" w:eastAsia="SimSun" w:hAnsi="Arial"/>
                <w:sz w:val="18"/>
              </w:rPr>
              <w:t xml:space="preserve">Max(200 </w:t>
            </w:r>
            <w:r w:rsidRPr="00741794">
              <w:rPr>
                <w:rFonts w:ascii="Arial" w:eastAsia="SimSun" w:hAnsi="Arial" w:cs="Arial"/>
                <w:sz w:val="18"/>
                <w:szCs w:val="18"/>
              </w:rPr>
              <w:sym w:font="Symbol" w:char="F0B4"/>
            </w:r>
            <w:r w:rsidRPr="00741794">
              <w:rPr>
                <w:rFonts w:ascii="Arial" w:eastAsia="SimSun" w:hAnsi="Arial" w:cs="Arial"/>
                <w:sz w:val="18"/>
                <w:szCs w:val="18"/>
              </w:rPr>
              <w:t xml:space="preserve"> </w:t>
            </w:r>
            <w:r w:rsidRPr="00741794">
              <w:rPr>
                <w:rFonts w:ascii="Arial" w:eastAsia="SimSun" w:hAnsi="Arial" w:cs="Arial" w:hint="eastAsia"/>
                <w:sz w:val="18"/>
                <w:szCs w:val="18"/>
                <w:lang w:val="en-US" w:eastAsia="zh-CN"/>
              </w:rPr>
              <w:t>K</w:t>
            </w:r>
            <w:r w:rsidRPr="00741794">
              <w:rPr>
                <w:rFonts w:ascii="Arial" w:eastAsia="SimSun" w:hAnsi="Arial" w:cs="Arial" w:hint="eastAsia"/>
                <w:sz w:val="18"/>
                <w:szCs w:val="18"/>
                <w:vertAlign w:val="subscript"/>
                <w:lang w:val="en-US" w:eastAsia="zh-CN"/>
              </w:rPr>
              <w:t>2</w:t>
            </w:r>
            <w:r w:rsidRPr="00741794">
              <w:rPr>
                <w:rFonts w:ascii="Arial" w:eastAsia="SimSun" w:hAnsi="Arial"/>
                <w:sz w:val="18"/>
              </w:rPr>
              <w:t xml:space="preserve">, Ceil(10 </w:t>
            </w:r>
            <w:r w:rsidRPr="00741794">
              <w:rPr>
                <w:rFonts w:ascii="Arial" w:eastAsia="SimSun" w:hAnsi="Arial" w:cs="Arial"/>
                <w:sz w:val="18"/>
                <w:szCs w:val="18"/>
              </w:rPr>
              <w:sym w:font="Symbol" w:char="F0B4"/>
            </w:r>
            <w:r w:rsidRPr="00741794">
              <w:rPr>
                <w:rFonts w:ascii="Arial" w:eastAsia="SimSun" w:hAnsi="Arial" w:cs="Arial"/>
                <w:sz w:val="18"/>
                <w:szCs w:val="18"/>
              </w:rPr>
              <w:t xml:space="preserve"> </w:t>
            </w:r>
            <w:r w:rsidRPr="00741794">
              <w:rPr>
                <w:rFonts w:ascii="Arial" w:eastAsia="SimSun" w:hAnsi="Arial"/>
                <w:sz w:val="18"/>
              </w:rPr>
              <w:t xml:space="preserve">P </w:t>
            </w:r>
            <w:r w:rsidRPr="00741794">
              <w:rPr>
                <w:rFonts w:ascii="Arial" w:eastAsia="SimSun" w:hAnsi="Arial" w:cs="Arial"/>
                <w:sz w:val="18"/>
                <w:szCs w:val="18"/>
              </w:rPr>
              <w:sym w:font="Symbol" w:char="F0B4"/>
            </w:r>
            <w:r w:rsidRPr="00741794">
              <w:rPr>
                <w:rFonts w:ascii="Arial" w:eastAsia="SimSun" w:hAnsi="Arial" w:cs="Arial"/>
                <w:sz w:val="18"/>
                <w:szCs w:val="18"/>
              </w:rPr>
              <w:t xml:space="preserve"> </w:t>
            </w:r>
            <w:r w:rsidRPr="00741794">
              <w:rPr>
                <w:rFonts w:ascii="Arial" w:eastAsia="SimSun" w:hAnsi="Arial"/>
                <w:sz w:val="18"/>
              </w:rPr>
              <w:t xml:space="preserve">N </w:t>
            </w:r>
            <w:r w:rsidRPr="00741794">
              <w:rPr>
                <w:rFonts w:ascii="Arial" w:eastAsia="SimSun" w:hAnsi="Arial" w:cs="Arial"/>
                <w:sz w:val="18"/>
                <w:szCs w:val="18"/>
              </w:rPr>
              <w:sym w:font="Symbol" w:char="F0B4"/>
            </w:r>
            <w:r w:rsidRPr="00741794">
              <w:rPr>
                <w:rFonts w:ascii="Arial" w:eastAsia="SimSun" w:hAnsi="Arial" w:cs="Arial"/>
                <w:sz w:val="18"/>
                <w:szCs w:val="18"/>
              </w:rPr>
              <w:t xml:space="preserve"> </w:t>
            </w:r>
            <w:r w:rsidRPr="00741794">
              <w:rPr>
                <w:rFonts w:ascii="Arial" w:eastAsia="SimSun" w:hAnsi="Arial" w:cs="Arial" w:hint="eastAsia"/>
                <w:sz w:val="18"/>
                <w:szCs w:val="18"/>
                <w:lang w:val="en-US" w:eastAsia="zh-CN"/>
              </w:rPr>
              <w:t>K</w:t>
            </w:r>
            <w:r w:rsidRPr="00741794">
              <w:rPr>
                <w:rFonts w:ascii="Arial" w:eastAsia="SimSun" w:hAnsi="Arial" w:cs="Arial" w:hint="eastAsia"/>
                <w:sz w:val="18"/>
                <w:szCs w:val="18"/>
                <w:vertAlign w:val="subscript"/>
                <w:lang w:val="en-US" w:eastAsia="zh-CN"/>
              </w:rPr>
              <w:t>2</w:t>
            </w:r>
            <w:r w:rsidRPr="00741794">
              <w:rPr>
                <w:rFonts w:ascii="Arial" w:eastAsia="SimSun" w:hAnsi="Arial"/>
                <w:sz w:val="18"/>
              </w:rPr>
              <w:t xml:space="preserve">) </w:t>
            </w:r>
            <w:r w:rsidRPr="00741794">
              <w:rPr>
                <w:rFonts w:ascii="Arial" w:eastAsia="SimSun" w:hAnsi="Arial" w:cs="Arial"/>
                <w:sz w:val="18"/>
                <w:szCs w:val="18"/>
              </w:rPr>
              <w:sym w:font="Symbol" w:char="F0B4"/>
            </w:r>
            <w:r w:rsidRPr="00741794">
              <w:rPr>
                <w:rFonts w:ascii="Arial" w:eastAsia="SimSun" w:hAnsi="Arial" w:cs="Arial"/>
                <w:sz w:val="18"/>
                <w:szCs w:val="18"/>
              </w:rPr>
              <w:t xml:space="preserve"> </w:t>
            </w:r>
            <w:r w:rsidRPr="00741794">
              <w:rPr>
                <w:rFonts w:ascii="Arial" w:eastAsia="SimSun" w:hAnsi="Arial"/>
                <w:sz w:val="18"/>
              </w:rPr>
              <w:t>T</w:t>
            </w:r>
            <w:r w:rsidRPr="00741794">
              <w:rPr>
                <w:rFonts w:ascii="Arial" w:eastAsia="SimSun" w:hAnsi="Arial"/>
                <w:sz w:val="18"/>
                <w:vertAlign w:val="subscript"/>
              </w:rPr>
              <w:t>SSB</w:t>
            </w:r>
            <w:r w:rsidRPr="00741794">
              <w:rPr>
                <w:rFonts w:ascii="Arial" w:eastAsia="SimSun" w:hAnsi="Arial"/>
                <w:sz w:val="18"/>
              </w:rPr>
              <w:t>)</w:t>
            </w:r>
          </w:p>
        </w:tc>
        <w:tc>
          <w:tcPr>
            <w:tcW w:w="3309" w:type="dxa"/>
            <w:shd w:val="clear" w:color="auto" w:fill="auto"/>
          </w:tcPr>
          <w:p w14:paraId="5E9F1378" w14:textId="77777777" w:rsidR="00741794" w:rsidRPr="00741794" w:rsidRDefault="00741794" w:rsidP="00741794">
            <w:pPr>
              <w:keepNext/>
              <w:keepLines/>
              <w:overflowPunct w:val="0"/>
              <w:autoSpaceDE w:val="0"/>
              <w:autoSpaceDN w:val="0"/>
              <w:adjustRightInd w:val="0"/>
              <w:spacing w:after="0"/>
              <w:jc w:val="center"/>
              <w:textAlignment w:val="baseline"/>
              <w:rPr>
                <w:rFonts w:ascii="Arial" w:eastAsia="SimSun" w:hAnsi="Arial"/>
                <w:sz w:val="18"/>
                <w:lang w:eastAsia="en-GB"/>
              </w:rPr>
            </w:pPr>
            <w:r w:rsidRPr="00741794">
              <w:rPr>
                <w:rFonts w:ascii="Arial" w:eastAsia="SimSun" w:hAnsi="Arial"/>
                <w:sz w:val="18"/>
              </w:rPr>
              <w:t xml:space="preserve">Max(100 </w:t>
            </w:r>
            <w:r w:rsidRPr="00741794">
              <w:rPr>
                <w:rFonts w:ascii="Arial" w:eastAsia="SimSun" w:hAnsi="Arial" w:cs="Arial"/>
                <w:sz w:val="18"/>
                <w:szCs w:val="18"/>
              </w:rPr>
              <w:sym w:font="Symbol" w:char="F0B4"/>
            </w:r>
            <w:r w:rsidRPr="00741794">
              <w:rPr>
                <w:rFonts w:ascii="Arial" w:eastAsia="SimSun" w:hAnsi="Arial" w:cs="Arial"/>
                <w:sz w:val="18"/>
                <w:szCs w:val="18"/>
              </w:rPr>
              <w:t xml:space="preserve"> </w:t>
            </w:r>
            <w:r w:rsidRPr="00741794">
              <w:rPr>
                <w:rFonts w:ascii="Arial" w:eastAsia="SimSun" w:hAnsi="Arial" w:cs="Arial" w:hint="eastAsia"/>
                <w:sz w:val="18"/>
                <w:szCs w:val="18"/>
                <w:lang w:val="en-US" w:eastAsia="zh-CN"/>
              </w:rPr>
              <w:t>K</w:t>
            </w:r>
            <w:r w:rsidRPr="00741794">
              <w:rPr>
                <w:rFonts w:ascii="Arial" w:eastAsia="SimSun" w:hAnsi="Arial" w:cs="Arial" w:hint="eastAsia"/>
                <w:sz w:val="18"/>
                <w:szCs w:val="18"/>
                <w:vertAlign w:val="subscript"/>
                <w:lang w:val="en-US" w:eastAsia="zh-CN"/>
              </w:rPr>
              <w:t>2</w:t>
            </w:r>
            <w:r w:rsidRPr="00741794">
              <w:rPr>
                <w:rFonts w:ascii="Arial" w:eastAsia="SimSun" w:hAnsi="Arial"/>
                <w:sz w:val="18"/>
              </w:rPr>
              <w:t xml:space="preserve">, Ceil(5 </w:t>
            </w:r>
            <w:r w:rsidRPr="00741794">
              <w:rPr>
                <w:rFonts w:ascii="Arial" w:eastAsia="SimSun" w:hAnsi="Arial" w:cs="Arial"/>
                <w:sz w:val="18"/>
                <w:szCs w:val="18"/>
              </w:rPr>
              <w:sym w:font="Symbol" w:char="F0B4"/>
            </w:r>
            <w:r w:rsidRPr="00741794">
              <w:rPr>
                <w:rFonts w:ascii="Arial" w:eastAsia="SimSun" w:hAnsi="Arial" w:cs="Arial"/>
                <w:sz w:val="18"/>
                <w:szCs w:val="18"/>
              </w:rPr>
              <w:t xml:space="preserve"> </w:t>
            </w:r>
            <w:r w:rsidRPr="00741794">
              <w:rPr>
                <w:rFonts w:ascii="Arial" w:eastAsia="SimSun" w:hAnsi="Arial"/>
                <w:sz w:val="18"/>
              </w:rPr>
              <w:t xml:space="preserve">P </w:t>
            </w:r>
            <w:r w:rsidRPr="00741794">
              <w:rPr>
                <w:rFonts w:ascii="Arial" w:eastAsia="SimSun" w:hAnsi="Arial" w:cs="Arial"/>
                <w:sz w:val="18"/>
                <w:szCs w:val="18"/>
              </w:rPr>
              <w:sym w:font="Symbol" w:char="F0B4"/>
            </w:r>
            <w:r w:rsidRPr="00741794">
              <w:rPr>
                <w:rFonts w:ascii="Arial" w:eastAsia="SimSun" w:hAnsi="Arial" w:cs="Arial"/>
                <w:sz w:val="18"/>
                <w:szCs w:val="18"/>
              </w:rPr>
              <w:t xml:space="preserve"> </w:t>
            </w:r>
            <w:r w:rsidRPr="00741794">
              <w:rPr>
                <w:rFonts w:ascii="Arial" w:eastAsia="SimSun" w:hAnsi="Arial"/>
                <w:sz w:val="18"/>
              </w:rPr>
              <w:t xml:space="preserve">N </w:t>
            </w:r>
            <w:r w:rsidRPr="00741794">
              <w:rPr>
                <w:rFonts w:ascii="Arial" w:eastAsia="SimSun" w:hAnsi="Arial" w:cs="Arial"/>
                <w:sz w:val="18"/>
                <w:szCs w:val="18"/>
              </w:rPr>
              <w:sym w:font="Symbol" w:char="F0B4"/>
            </w:r>
            <w:r w:rsidRPr="00741794">
              <w:rPr>
                <w:rFonts w:ascii="Arial" w:eastAsia="SimSun" w:hAnsi="Arial" w:cs="Arial"/>
                <w:sz w:val="18"/>
                <w:szCs w:val="18"/>
              </w:rPr>
              <w:t xml:space="preserve"> </w:t>
            </w:r>
            <w:r w:rsidRPr="00741794">
              <w:rPr>
                <w:rFonts w:ascii="Arial" w:eastAsia="SimSun" w:hAnsi="Arial" w:cs="Arial" w:hint="eastAsia"/>
                <w:sz w:val="18"/>
                <w:szCs w:val="18"/>
                <w:lang w:val="en-US" w:eastAsia="zh-CN"/>
              </w:rPr>
              <w:t>K</w:t>
            </w:r>
            <w:r w:rsidRPr="00741794">
              <w:rPr>
                <w:rFonts w:ascii="Arial" w:eastAsia="SimSun" w:hAnsi="Arial" w:cs="Arial" w:hint="eastAsia"/>
                <w:sz w:val="18"/>
                <w:szCs w:val="18"/>
                <w:vertAlign w:val="subscript"/>
                <w:lang w:val="en-US" w:eastAsia="zh-CN"/>
              </w:rPr>
              <w:t>2</w:t>
            </w:r>
            <w:r w:rsidRPr="00741794">
              <w:rPr>
                <w:rFonts w:ascii="Arial" w:eastAsia="SimSun" w:hAnsi="Arial"/>
                <w:sz w:val="18"/>
              </w:rPr>
              <w:t xml:space="preserve">) </w:t>
            </w:r>
            <w:r w:rsidRPr="00741794">
              <w:rPr>
                <w:rFonts w:ascii="Arial" w:eastAsia="SimSun" w:hAnsi="Arial" w:cs="Arial"/>
                <w:sz w:val="18"/>
                <w:szCs w:val="18"/>
              </w:rPr>
              <w:sym w:font="Symbol" w:char="F0B4"/>
            </w:r>
            <w:r w:rsidRPr="00741794">
              <w:rPr>
                <w:rFonts w:ascii="Arial" w:eastAsia="SimSun" w:hAnsi="Arial" w:cs="Arial"/>
                <w:sz w:val="18"/>
                <w:szCs w:val="18"/>
              </w:rPr>
              <w:t xml:space="preserve"> </w:t>
            </w:r>
            <w:r w:rsidRPr="00741794">
              <w:rPr>
                <w:rFonts w:ascii="Arial" w:eastAsia="SimSun" w:hAnsi="Arial"/>
                <w:sz w:val="18"/>
              </w:rPr>
              <w:t>T</w:t>
            </w:r>
            <w:r w:rsidRPr="00741794">
              <w:rPr>
                <w:rFonts w:ascii="Arial" w:eastAsia="SimSun" w:hAnsi="Arial"/>
                <w:sz w:val="18"/>
                <w:vertAlign w:val="subscript"/>
              </w:rPr>
              <w:t>SSB</w:t>
            </w:r>
            <w:r w:rsidRPr="00741794">
              <w:rPr>
                <w:rFonts w:ascii="Arial" w:eastAsia="SimSun" w:hAnsi="Arial"/>
                <w:sz w:val="18"/>
              </w:rPr>
              <w:t>)</w:t>
            </w:r>
          </w:p>
        </w:tc>
      </w:tr>
      <w:tr w:rsidR="00741794" w:rsidRPr="00741794" w14:paraId="23B1AF7A" w14:textId="77777777" w:rsidTr="0038595C">
        <w:trPr>
          <w:jc w:val="center"/>
        </w:trPr>
        <w:tc>
          <w:tcPr>
            <w:tcW w:w="8604" w:type="dxa"/>
            <w:gridSpan w:val="3"/>
            <w:shd w:val="clear" w:color="auto" w:fill="auto"/>
          </w:tcPr>
          <w:p w14:paraId="74B01F67" w14:textId="77777777" w:rsidR="00741794" w:rsidRPr="00741794" w:rsidRDefault="00741794" w:rsidP="00741794">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741794">
              <w:rPr>
                <w:rFonts w:ascii="Arial" w:eastAsia="SimSun" w:hAnsi="Arial"/>
                <w:sz w:val="18"/>
                <w:lang w:eastAsia="en-GB"/>
              </w:rPr>
              <w:t>N</w:t>
            </w:r>
            <w:r w:rsidRPr="00741794">
              <w:rPr>
                <w:rFonts w:ascii="Arial" w:eastAsia="Malgun Gothic" w:hAnsi="Arial"/>
                <w:sz w:val="18"/>
                <w:lang w:eastAsia="en-GB"/>
              </w:rPr>
              <w:t>OTE</w:t>
            </w:r>
            <w:r w:rsidRPr="00741794">
              <w:rPr>
                <w:rFonts w:ascii="Arial" w:eastAsia="SimSun" w:hAnsi="Arial"/>
                <w:sz w:val="18"/>
                <w:lang w:eastAsia="en-GB"/>
              </w:rPr>
              <w:t>:</w:t>
            </w:r>
            <w:r w:rsidRPr="00741794">
              <w:rPr>
                <w:rFonts w:ascii="Arial" w:eastAsia="SimSun" w:hAnsi="Arial"/>
                <w:sz w:val="28"/>
                <w:lang w:eastAsia="en-GB"/>
              </w:rPr>
              <w:tab/>
            </w:r>
            <w:r w:rsidRPr="00741794">
              <w:rPr>
                <w:rFonts w:ascii="Arial" w:eastAsia="SimSun" w:hAnsi="Arial"/>
                <w:sz w:val="18"/>
                <w:lang w:eastAsia="en-GB"/>
              </w:rPr>
              <w:t>T</w:t>
            </w:r>
            <w:r w:rsidRPr="00741794">
              <w:rPr>
                <w:rFonts w:ascii="Arial" w:eastAsia="SimSun" w:hAnsi="Arial"/>
                <w:sz w:val="18"/>
                <w:vertAlign w:val="subscript"/>
                <w:lang w:eastAsia="en-GB"/>
              </w:rPr>
              <w:t>SSB</w:t>
            </w:r>
            <w:r w:rsidRPr="00741794">
              <w:rPr>
                <w:rFonts w:ascii="Arial" w:eastAsia="SimSun" w:hAnsi="Arial"/>
                <w:sz w:val="18"/>
                <w:lang w:eastAsia="en-GB"/>
              </w:rPr>
              <w:t xml:space="preserve"> is the periodicity of the SSB configured for RLM.</w:t>
            </w:r>
          </w:p>
        </w:tc>
      </w:tr>
      <w:bookmarkEnd w:id="86"/>
    </w:tbl>
    <w:p w14:paraId="3A2FCE39" w14:textId="77777777" w:rsidR="00741794" w:rsidRDefault="00741794" w:rsidP="00384393">
      <w:pPr>
        <w:pStyle w:val="normalpuce"/>
        <w:tabs>
          <w:tab w:val="clear" w:pos="360"/>
          <w:tab w:val="num" w:pos="567"/>
        </w:tabs>
        <w:ind w:left="0" w:firstLine="0"/>
      </w:pPr>
    </w:p>
    <w:p w14:paraId="67BDC981" w14:textId="77777777" w:rsidR="00FF4117" w:rsidRDefault="00FF4117" w:rsidP="00384393">
      <w:pPr>
        <w:pStyle w:val="normalpuce"/>
        <w:tabs>
          <w:tab w:val="clear" w:pos="360"/>
          <w:tab w:val="num" w:pos="567"/>
        </w:tabs>
        <w:ind w:left="0" w:firstLine="0"/>
      </w:pPr>
    </w:p>
    <w:p w14:paraId="4AA0522D" w14:textId="77777777" w:rsidR="00FF4117" w:rsidRDefault="00FF4117" w:rsidP="00384393">
      <w:pPr>
        <w:pStyle w:val="normalpuce"/>
        <w:tabs>
          <w:tab w:val="clear" w:pos="360"/>
          <w:tab w:val="num" w:pos="567"/>
        </w:tabs>
        <w:ind w:left="0" w:firstLine="0"/>
      </w:pPr>
    </w:p>
    <w:p w14:paraId="1B9388F0" w14:textId="77777777" w:rsidR="00FF4117" w:rsidRDefault="00FF4117" w:rsidP="00FF4117">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7BB9A247" w14:textId="77777777" w:rsidR="00FF4117" w:rsidRDefault="00FF4117" w:rsidP="00384393">
      <w:pPr>
        <w:pStyle w:val="normalpuce"/>
        <w:tabs>
          <w:tab w:val="clear" w:pos="360"/>
          <w:tab w:val="num" w:pos="567"/>
        </w:tabs>
        <w:ind w:left="0" w:firstLine="0"/>
      </w:pPr>
    </w:p>
    <w:p w14:paraId="3D4E59E1" w14:textId="77777777" w:rsidR="00741794" w:rsidRDefault="00741794" w:rsidP="00384393">
      <w:pPr>
        <w:pStyle w:val="normalpuce"/>
        <w:tabs>
          <w:tab w:val="clear" w:pos="360"/>
          <w:tab w:val="num" w:pos="567"/>
        </w:tabs>
        <w:ind w:left="0" w:firstLine="0"/>
      </w:pPr>
    </w:p>
    <w:p w14:paraId="137EE792" w14:textId="77777777" w:rsidR="00741794" w:rsidRDefault="00741794" w:rsidP="00384393">
      <w:pPr>
        <w:pStyle w:val="normalpuce"/>
        <w:tabs>
          <w:tab w:val="clear" w:pos="360"/>
          <w:tab w:val="num" w:pos="567"/>
        </w:tabs>
        <w:ind w:left="0" w:firstLine="0"/>
      </w:pPr>
    </w:p>
    <w:p w14:paraId="40FCADDD" w14:textId="77777777" w:rsidR="00996EDE" w:rsidRPr="00996EDE" w:rsidRDefault="00996EDE" w:rsidP="00996EDE">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87" w:name="_Toc53185609"/>
      <w:bookmarkStart w:id="88" w:name="_Toc53185985"/>
      <w:bookmarkStart w:id="89" w:name="_Toc57820471"/>
      <w:bookmarkStart w:id="90" w:name="_Toc57821398"/>
      <w:bookmarkStart w:id="91" w:name="_Toc61183674"/>
      <w:bookmarkStart w:id="92" w:name="_Toc61184068"/>
      <w:bookmarkStart w:id="93" w:name="_Toc61184460"/>
      <w:bookmarkStart w:id="94" w:name="_Toc61184852"/>
      <w:bookmarkStart w:id="95" w:name="_Toc61185242"/>
      <w:bookmarkStart w:id="96" w:name="_Toc66386587"/>
      <w:bookmarkStart w:id="97" w:name="_Toc74583545"/>
      <w:bookmarkStart w:id="98" w:name="_Toc76542358"/>
      <w:bookmarkStart w:id="99" w:name="_Toc82450340"/>
      <w:bookmarkStart w:id="100" w:name="_Toc82450988"/>
      <w:bookmarkStart w:id="101" w:name="_Toc89949377"/>
      <w:bookmarkStart w:id="102" w:name="_Toc98755766"/>
      <w:bookmarkStart w:id="103" w:name="_Toc98763358"/>
      <w:bookmarkStart w:id="104" w:name="_Toc106184287"/>
      <w:bookmarkStart w:id="105" w:name="_Toc130402309"/>
      <w:bookmarkStart w:id="106" w:name="_Toc137532231"/>
      <w:bookmarkStart w:id="107" w:name="_Toc138852732"/>
      <w:r w:rsidRPr="00996EDE">
        <w:rPr>
          <w:rFonts w:ascii="Arial" w:hAnsi="Arial"/>
          <w:sz w:val="22"/>
          <w:lang w:eastAsia="en-GB"/>
        </w:rPr>
        <w:t>12.3.1.3.2</w:t>
      </w:r>
      <w:r w:rsidRPr="00996EDE">
        <w:rPr>
          <w:rFonts w:ascii="Arial" w:hAnsi="Arial"/>
          <w:sz w:val="28"/>
          <w:lang w:eastAsia="en-GB"/>
        </w:rPr>
        <w:tab/>
      </w:r>
      <w:r w:rsidRPr="00996EDE">
        <w:rPr>
          <w:rFonts w:ascii="Arial" w:hAnsi="Arial"/>
          <w:sz w:val="22"/>
          <w:lang w:eastAsia="en-GB"/>
        </w:rPr>
        <w:t>Minimum requirement</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38A6CEBA" w14:textId="77777777" w:rsidR="00996EDE" w:rsidRPr="00996EDE" w:rsidRDefault="00996EDE" w:rsidP="00996EDE">
      <w:pPr>
        <w:overflowPunct w:val="0"/>
        <w:autoSpaceDE w:val="0"/>
        <w:autoSpaceDN w:val="0"/>
        <w:adjustRightInd w:val="0"/>
        <w:textAlignment w:val="baseline"/>
        <w:rPr>
          <w:rFonts w:eastAsia="?? ??"/>
          <w:lang w:eastAsia="en-GB"/>
        </w:rPr>
      </w:pPr>
      <w:r w:rsidRPr="00996EDE">
        <w:rPr>
          <w:rFonts w:eastAsia="SimSun" w:hint="eastAsia"/>
          <w:lang w:eastAsia="zh-CN"/>
        </w:rPr>
        <w:t>IAB-MT</w:t>
      </w:r>
      <w:r w:rsidRPr="00996EDE">
        <w:rPr>
          <w:rFonts w:eastAsia="?? ??"/>
          <w:lang w:eastAsia="en-GB"/>
        </w:rPr>
        <w:t xml:space="preserve"> shall be able to evaluate whether the downlink radio link quality on the configured RLM-RS </w:t>
      </w:r>
      <w:r w:rsidRPr="00996EDE">
        <w:rPr>
          <w:rFonts w:eastAsia="SimSun" w:cs="Arial"/>
          <w:lang w:eastAsia="en-GB"/>
        </w:rPr>
        <w:t>resource</w:t>
      </w:r>
      <w:r w:rsidRPr="00996EDE">
        <w:rPr>
          <w:rFonts w:eastAsia="SimSun"/>
          <w:lang w:eastAsia="en-GB"/>
        </w:rPr>
        <w:t xml:space="preserve"> estimated </w:t>
      </w:r>
      <w:r w:rsidRPr="00996EDE">
        <w:rPr>
          <w:rFonts w:eastAsia="?? ??"/>
          <w:lang w:eastAsia="en-GB"/>
        </w:rPr>
        <w:t xml:space="preserve">over the last </w:t>
      </w:r>
      <w:proofErr w:type="spellStart"/>
      <w:r w:rsidRPr="00996EDE">
        <w:rPr>
          <w:rFonts w:eastAsia="SimSun"/>
          <w:lang w:eastAsia="en-GB"/>
        </w:rPr>
        <w:t>T</w:t>
      </w:r>
      <w:r w:rsidRPr="00996EDE">
        <w:rPr>
          <w:rFonts w:eastAsia="SimSun"/>
          <w:vertAlign w:val="subscript"/>
          <w:lang w:eastAsia="en-GB"/>
        </w:rPr>
        <w:t>Evaluate_out_CSI</w:t>
      </w:r>
      <w:proofErr w:type="spellEnd"/>
      <w:r w:rsidRPr="00996EDE">
        <w:rPr>
          <w:rFonts w:eastAsia="SimSun"/>
          <w:vertAlign w:val="subscript"/>
          <w:lang w:eastAsia="en-GB"/>
        </w:rPr>
        <w:t>-RS</w:t>
      </w:r>
      <w:r w:rsidRPr="00996EDE">
        <w:rPr>
          <w:rFonts w:eastAsia="?? ??"/>
          <w:lang w:eastAsia="en-GB"/>
        </w:rPr>
        <w:t xml:space="preserve"> [</w:t>
      </w:r>
      <w:proofErr w:type="spellStart"/>
      <w:r w:rsidRPr="00996EDE">
        <w:rPr>
          <w:rFonts w:eastAsia="?? ??"/>
          <w:lang w:eastAsia="en-GB"/>
        </w:rPr>
        <w:t>ms</w:t>
      </w:r>
      <w:proofErr w:type="spellEnd"/>
      <w:r w:rsidRPr="00996EDE">
        <w:rPr>
          <w:rFonts w:eastAsia="?? ??"/>
          <w:lang w:eastAsia="en-GB"/>
        </w:rPr>
        <w:t>] period</w:t>
      </w:r>
      <w:r w:rsidRPr="00996EDE">
        <w:rPr>
          <w:rFonts w:eastAsia="SimSun"/>
          <w:lang w:eastAsia="en-GB"/>
        </w:rPr>
        <w:t xml:space="preserve"> </w:t>
      </w:r>
      <w:r w:rsidRPr="00996EDE">
        <w:rPr>
          <w:rFonts w:eastAsia="?? ??"/>
          <w:lang w:eastAsia="en-GB"/>
        </w:rPr>
        <w:t xml:space="preserve">becomes worse than the threshold </w:t>
      </w:r>
      <w:proofErr w:type="spellStart"/>
      <w:r w:rsidRPr="00996EDE">
        <w:rPr>
          <w:rFonts w:eastAsia="?? ??"/>
          <w:lang w:eastAsia="en-GB"/>
        </w:rPr>
        <w:t>Q</w:t>
      </w:r>
      <w:r w:rsidRPr="00996EDE">
        <w:rPr>
          <w:rFonts w:eastAsia="?? ??"/>
          <w:vertAlign w:val="subscript"/>
          <w:lang w:eastAsia="en-GB"/>
        </w:rPr>
        <w:t>out_CSI</w:t>
      </w:r>
      <w:proofErr w:type="spellEnd"/>
      <w:r w:rsidRPr="00996EDE">
        <w:rPr>
          <w:rFonts w:eastAsia="?? ??"/>
          <w:vertAlign w:val="subscript"/>
          <w:lang w:eastAsia="en-GB"/>
        </w:rPr>
        <w:t>-RS</w:t>
      </w:r>
      <w:r w:rsidRPr="00996EDE">
        <w:rPr>
          <w:rFonts w:eastAsia="?? ??"/>
          <w:lang w:eastAsia="en-GB"/>
        </w:rPr>
        <w:t xml:space="preserve"> within </w:t>
      </w:r>
      <w:proofErr w:type="spellStart"/>
      <w:r w:rsidRPr="00996EDE">
        <w:rPr>
          <w:rFonts w:eastAsia="SimSun"/>
          <w:lang w:eastAsia="en-GB"/>
        </w:rPr>
        <w:t>T</w:t>
      </w:r>
      <w:r w:rsidRPr="00996EDE">
        <w:rPr>
          <w:rFonts w:eastAsia="SimSun"/>
          <w:vertAlign w:val="subscript"/>
          <w:lang w:eastAsia="en-GB"/>
        </w:rPr>
        <w:t>Evaluate_out_CSI</w:t>
      </w:r>
      <w:proofErr w:type="spellEnd"/>
      <w:r w:rsidRPr="00996EDE">
        <w:rPr>
          <w:rFonts w:eastAsia="SimSun"/>
          <w:vertAlign w:val="subscript"/>
          <w:lang w:eastAsia="en-GB"/>
        </w:rPr>
        <w:t>-RS</w:t>
      </w:r>
      <w:r w:rsidRPr="00996EDE">
        <w:rPr>
          <w:rFonts w:eastAsia="?? ??"/>
          <w:lang w:eastAsia="en-GB"/>
        </w:rPr>
        <w:t xml:space="preserve"> [</w:t>
      </w:r>
      <w:proofErr w:type="spellStart"/>
      <w:r w:rsidRPr="00996EDE">
        <w:rPr>
          <w:rFonts w:eastAsia="?? ??"/>
          <w:lang w:eastAsia="en-GB"/>
        </w:rPr>
        <w:t>ms</w:t>
      </w:r>
      <w:proofErr w:type="spellEnd"/>
      <w:r w:rsidRPr="00996EDE">
        <w:rPr>
          <w:rFonts w:eastAsia="?? ??"/>
          <w:lang w:eastAsia="en-GB"/>
        </w:rPr>
        <w:t>] evaluation period.</w:t>
      </w:r>
    </w:p>
    <w:p w14:paraId="72558E6F" w14:textId="77777777" w:rsidR="00996EDE" w:rsidRPr="00996EDE" w:rsidRDefault="00996EDE" w:rsidP="00996EDE">
      <w:pPr>
        <w:overflowPunct w:val="0"/>
        <w:autoSpaceDE w:val="0"/>
        <w:autoSpaceDN w:val="0"/>
        <w:adjustRightInd w:val="0"/>
        <w:textAlignment w:val="baseline"/>
        <w:rPr>
          <w:rFonts w:eastAsia="?? ??"/>
          <w:lang w:eastAsia="en-GB"/>
        </w:rPr>
      </w:pPr>
      <w:r w:rsidRPr="00996EDE">
        <w:rPr>
          <w:rFonts w:eastAsia="SimSun" w:hint="eastAsia"/>
          <w:lang w:eastAsia="zh-CN"/>
        </w:rPr>
        <w:t>IAB-MT</w:t>
      </w:r>
      <w:r w:rsidRPr="00996EDE">
        <w:rPr>
          <w:rFonts w:eastAsia="?? ??"/>
          <w:lang w:eastAsia="en-GB"/>
        </w:rPr>
        <w:t xml:space="preserve"> shall be able to evaluate whether the downlink radio link quality on the configured RLM-RS </w:t>
      </w:r>
      <w:r w:rsidRPr="00996EDE">
        <w:rPr>
          <w:rFonts w:eastAsia="SimSun" w:cs="Arial"/>
          <w:lang w:eastAsia="en-GB"/>
        </w:rPr>
        <w:t>resource</w:t>
      </w:r>
      <w:r w:rsidRPr="00996EDE">
        <w:rPr>
          <w:rFonts w:eastAsia="SimSun"/>
          <w:lang w:eastAsia="en-GB"/>
        </w:rPr>
        <w:t xml:space="preserve"> estimated </w:t>
      </w:r>
      <w:r w:rsidRPr="00996EDE">
        <w:rPr>
          <w:rFonts w:eastAsia="?? ??"/>
          <w:lang w:eastAsia="en-GB"/>
        </w:rPr>
        <w:t xml:space="preserve">over the last </w:t>
      </w:r>
      <w:proofErr w:type="spellStart"/>
      <w:r w:rsidRPr="00996EDE">
        <w:rPr>
          <w:rFonts w:eastAsia="SimSun"/>
          <w:lang w:eastAsia="en-GB"/>
        </w:rPr>
        <w:t>T</w:t>
      </w:r>
      <w:r w:rsidRPr="00996EDE">
        <w:rPr>
          <w:rFonts w:eastAsia="SimSun"/>
          <w:vertAlign w:val="subscript"/>
          <w:lang w:eastAsia="en-GB"/>
        </w:rPr>
        <w:t>Evaluate_in_CSI</w:t>
      </w:r>
      <w:proofErr w:type="spellEnd"/>
      <w:r w:rsidRPr="00996EDE">
        <w:rPr>
          <w:rFonts w:eastAsia="SimSun"/>
          <w:vertAlign w:val="subscript"/>
          <w:lang w:eastAsia="en-GB"/>
        </w:rPr>
        <w:t>-RS</w:t>
      </w:r>
      <w:r w:rsidRPr="00996EDE">
        <w:rPr>
          <w:rFonts w:eastAsia="?? ??"/>
          <w:lang w:eastAsia="en-GB"/>
        </w:rPr>
        <w:t xml:space="preserve"> [</w:t>
      </w:r>
      <w:proofErr w:type="spellStart"/>
      <w:r w:rsidRPr="00996EDE">
        <w:rPr>
          <w:rFonts w:eastAsia="?? ??"/>
          <w:lang w:eastAsia="en-GB"/>
        </w:rPr>
        <w:t>ms</w:t>
      </w:r>
      <w:proofErr w:type="spellEnd"/>
      <w:r w:rsidRPr="00996EDE">
        <w:rPr>
          <w:rFonts w:eastAsia="?? ??"/>
          <w:lang w:eastAsia="en-GB"/>
        </w:rPr>
        <w:t>] period</w:t>
      </w:r>
      <w:r w:rsidRPr="00996EDE">
        <w:rPr>
          <w:rFonts w:eastAsia="SimSun"/>
          <w:lang w:eastAsia="en-GB"/>
        </w:rPr>
        <w:t xml:space="preserve"> </w:t>
      </w:r>
      <w:r w:rsidRPr="00996EDE">
        <w:rPr>
          <w:rFonts w:eastAsia="?? ??"/>
          <w:lang w:eastAsia="en-GB"/>
        </w:rPr>
        <w:t xml:space="preserve">becomes better than the threshold </w:t>
      </w:r>
      <w:proofErr w:type="spellStart"/>
      <w:r w:rsidRPr="00996EDE">
        <w:rPr>
          <w:rFonts w:eastAsia="?? ??"/>
          <w:lang w:eastAsia="en-GB"/>
        </w:rPr>
        <w:t>Q</w:t>
      </w:r>
      <w:r w:rsidRPr="00996EDE">
        <w:rPr>
          <w:rFonts w:eastAsia="?? ??"/>
          <w:vertAlign w:val="subscript"/>
          <w:lang w:eastAsia="en-GB"/>
        </w:rPr>
        <w:t>in_CSI</w:t>
      </w:r>
      <w:proofErr w:type="spellEnd"/>
      <w:r w:rsidRPr="00996EDE">
        <w:rPr>
          <w:rFonts w:eastAsia="?? ??"/>
          <w:vertAlign w:val="subscript"/>
          <w:lang w:eastAsia="en-GB"/>
        </w:rPr>
        <w:t>-RS</w:t>
      </w:r>
      <w:r w:rsidRPr="00996EDE">
        <w:rPr>
          <w:rFonts w:eastAsia="?? ??"/>
          <w:lang w:eastAsia="en-GB"/>
        </w:rPr>
        <w:t xml:space="preserve"> within </w:t>
      </w:r>
      <w:proofErr w:type="spellStart"/>
      <w:r w:rsidRPr="00996EDE">
        <w:rPr>
          <w:rFonts w:eastAsia="SimSun"/>
          <w:lang w:eastAsia="en-GB"/>
        </w:rPr>
        <w:t>T</w:t>
      </w:r>
      <w:r w:rsidRPr="00996EDE">
        <w:rPr>
          <w:rFonts w:eastAsia="SimSun"/>
          <w:vertAlign w:val="subscript"/>
          <w:lang w:eastAsia="en-GB"/>
        </w:rPr>
        <w:t>Evaluate_in_CSI</w:t>
      </w:r>
      <w:proofErr w:type="spellEnd"/>
      <w:r w:rsidRPr="00996EDE">
        <w:rPr>
          <w:rFonts w:eastAsia="SimSun"/>
          <w:vertAlign w:val="subscript"/>
          <w:lang w:eastAsia="en-GB"/>
        </w:rPr>
        <w:t>-RS</w:t>
      </w:r>
      <w:r w:rsidRPr="00996EDE">
        <w:rPr>
          <w:rFonts w:eastAsia="?? ??"/>
          <w:lang w:eastAsia="en-GB"/>
        </w:rPr>
        <w:t xml:space="preserve"> [</w:t>
      </w:r>
      <w:proofErr w:type="spellStart"/>
      <w:r w:rsidRPr="00996EDE">
        <w:rPr>
          <w:rFonts w:eastAsia="?? ??"/>
          <w:lang w:eastAsia="en-GB"/>
        </w:rPr>
        <w:t>ms</w:t>
      </w:r>
      <w:proofErr w:type="spellEnd"/>
      <w:r w:rsidRPr="00996EDE">
        <w:rPr>
          <w:rFonts w:eastAsia="?? ??"/>
          <w:lang w:eastAsia="en-GB"/>
        </w:rPr>
        <w:t>] evaluation period.</w:t>
      </w:r>
    </w:p>
    <w:p w14:paraId="5746227F" w14:textId="77777777" w:rsidR="00996EDE" w:rsidRPr="00996EDE" w:rsidRDefault="00996EDE" w:rsidP="00996EDE">
      <w:pPr>
        <w:overflowPunct w:val="0"/>
        <w:autoSpaceDE w:val="0"/>
        <w:autoSpaceDN w:val="0"/>
        <w:adjustRightInd w:val="0"/>
        <w:ind w:left="568" w:hanging="284"/>
        <w:textAlignment w:val="baseline"/>
        <w:rPr>
          <w:rFonts w:eastAsia="SimSun"/>
          <w:lang w:eastAsia="en-GB"/>
        </w:rPr>
      </w:pPr>
      <w:r w:rsidRPr="00996EDE">
        <w:rPr>
          <w:rFonts w:eastAsia="SimSun"/>
        </w:rPr>
        <w:t>-</w:t>
      </w:r>
      <w:r w:rsidRPr="00996EDE">
        <w:rPr>
          <w:rFonts w:eastAsia="SimSun"/>
        </w:rPr>
        <w:tab/>
      </w:r>
      <w:proofErr w:type="spellStart"/>
      <w:r w:rsidRPr="00996EDE">
        <w:rPr>
          <w:rFonts w:eastAsia="SimSun"/>
        </w:rPr>
        <w:t>T</w:t>
      </w:r>
      <w:r w:rsidRPr="00996EDE">
        <w:rPr>
          <w:rFonts w:eastAsia="SimSun"/>
          <w:vertAlign w:val="subscript"/>
        </w:rPr>
        <w:t>Evaluate_out_CSI</w:t>
      </w:r>
      <w:proofErr w:type="spellEnd"/>
      <w:r w:rsidRPr="00996EDE">
        <w:rPr>
          <w:rFonts w:eastAsia="SimSun"/>
          <w:vertAlign w:val="subscript"/>
        </w:rPr>
        <w:t>-RS</w:t>
      </w:r>
      <w:r w:rsidRPr="00996EDE">
        <w:rPr>
          <w:rFonts w:eastAsia="SimSun"/>
        </w:rPr>
        <w:t xml:space="preserve"> and </w:t>
      </w:r>
      <w:proofErr w:type="spellStart"/>
      <w:r w:rsidRPr="00996EDE">
        <w:rPr>
          <w:rFonts w:eastAsia="SimSun"/>
        </w:rPr>
        <w:t>T</w:t>
      </w:r>
      <w:r w:rsidRPr="00996EDE">
        <w:rPr>
          <w:rFonts w:eastAsia="SimSun"/>
          <w:vertAlign w:val="subscript"/>
        </w:rPr>
        <w:t>Evaluate_in_CSI</w:t>
      </w:r>
      <w:proofErr w:type="spellEnd"/>
      <w:r w:rsidRPr="00996EDE">
        <w:rPr>
          <w:rFonts w:eastAsia="SimSun"/>
          <w:vertAlign w:val="subscript"/>
        </w:rPr>
        <w:t>-RS</w:t>
      </w:r>
      <w:r w:rsidRPr="00996EDE">
        <w:rPr>
          <w:rFonts w:eastAsia="SimSun"/>
        </w:rPr>
        <w:t xml:space="preserve"> are defined in Table </w:t>
      </w:r>
      <w:r w:rsidRPr="00996EDE">
        <w:rPr>
          <w:rFonts w:eastAsia="SimSun" w:hint="eastAsia"/>
          <w:lang w:eastAsia="zh-CN"/>
        </w:rPr>
        <w:t>12.3.1</w:t>
      </w:r>
      <w:r w:rsidRPr="00996EDE">
        <w:rPr>
          <w:rFonts w:eastAsia="SimSun"/>
        </w:rPr>
        <w:t>.3.2-1 for FR1</w:t>
      </w:r>
      <w:r w:rsidRPr="00996EDE">
        <w:rPr>
          <w:rFonts w:eastAsia="SimSun" w:hint="eastAsia"/>
          <w:lang w:val="en-US" w:eastAsia="zh-CN"/>
        </w:rPr>
        <w:t xml:space="preserve"> with scaling factor </w:t>
      </w:r>
      <w:r w:rsidRPr="00996EDE">
        <w:rPr>
          <w:rFonts w:ascii="Arial" w:eastAsia="SimSun" w:hAnsi="Arial" w:cs="Arial" w:hint="eastAsia"/>
          <w:sz w:val="18"/>
          <w:szCs w:val="18"/>
          <w:lang w:val="en-US" w:eastAsia="zh-CN"/>
        </w:rPr>
        <w:t>K</w:t>
      </w:r>
      <w:r w:rsidRPr="00996EDE">
        <w:rPr>
          <w:rFonts w:ascii="Arial" w:eastAsia="SimSun" w:hAnsi="Arial" w:cs="Arial" w:hint="eastAsia"/>
          <w:sz w:val="18"/>
          <w:szCs w:val="18"/>
          <w:vertAlign w:val="subscript"/>
          <w:lang w:val="en-US" w:eastAsia="zh-CN"/>
        </w:rPr>
        <w:t>1</w:t>
      </w:r>
      <w:r w:rsidRPr="00996EDE">
        <w:rPr>
          <w:rFonts w:ascii="Arial" w:eastAsia="SimSun" w:hAnsi="Arial" w:cs="Arial"/>
          <w:sz w:val="18"/>
          <w:szCs w:val="18"/>
          <w:vertAlign w:val="subscript"/>
          <w:lang w:val="en-US" w:eastAsia="zh-CN"/>
        </w:rPr>
        <w:t xml:space="preserve"> </w:t>
      </w:r>
      <w:r w:rsidRPr="00996EDE">
        <w:rPr>
          <w:rFonts w:ascii="Arial" w:eastAsia="SimSun" w:hAnsi="Arial" w:cs="Arial"/>
          <w:sz w:val="18"/>
          <w:szCs w:val="18"/>
          <w:lang w:val="en-US" w:eastAsia="zh-CN"/>
        </w:rPr>
        <w:t>= 5</w:t>
      </w:r>
      <w:r w:rsidRPr="00996EDE">
        <w:rPr>
          <w:rFonts w:eastAsia="SimSun"/>
        </w:rPr>
        <w:t>.</w:t>
      </w:r>
    </w:p>
    <w:p w14:paraId="38A64AD0" w14:textId="7F19E3D6" w:rsidR="00996EDE" w:rsidRPr="00996EDE" w:rsidRDefault="00996EDE" w:rsidP="00996EDE">
      <w:pPr>
        <w:overflowPunct w:val="0"/>
        <w:autoSpaceDE w:val="0"/>
        <w:autoSpaceDN w:val="0"/>
        <w:adjustRightInd w:val="0"/>
        <w:ind w:left="568" w:hanging="284"/>
        <w:textAlignment w:val="baseline"/>
        <w:rPr>
          <w:rFonts w:eastAsia="SimSun"/>
          <w:lang w:eastAsia="en-GB"/>
        </w:rPr>
      </w:pPr>
      <w:r w:rsidRPr="00996EDE">
        <w:rPr>
          <w:rFonts w:eastAsia="SimSun"/>
        </w:rPr>
        <w:t>-</w:t>
      </w:r>
      <w:r w:rsidRPr="00996EDE">
        <w:rPr>
          <w:rFonts w:eastAsia="SimSun"/>
        </w:rPr>
        <w:tab/>
      </w:r>
      <w:proofErr w:type="spellStart"/>
      <w:r w:rsidRPr="00996EDE">
        <w:rPr>
          <w:rFonts w:eastAsia="SimSun"/>
        </w:rPr>
        <w:t>T</w:t>
      </w:r>
      <w:r w:rsidRPr="00996EDE">
        <w:rPr>
          <w:rFonts w:eastAsia="SimSun"/>
          <w:vertAlign w:val="subscript"/>
        </w:rPr>
        <w:t>Evaluate_out_CSI</w:t>
      </w:r>
      <w:proofErr w:type="spellEnd"/>
      <w:r w:rsidRPr="00996EDE">
        <w:rPr>
          <w:rFonts w:eastAsia="SimSun"/>
          <w:vertAlign w:val="subscript"/>
        </w:rPr>
        <w:t>-RS</w:t>
      </w:r>
      <w:r w:rsidRPr="00996EDE">
        <w:rPr>
          <w:rFonts w:eastAsia="SimSun"/>
        </w:rPr>
        <w:t xml:space="preserve"> and </w:t>
      </w:r>
      <w:proofErr w:type="spellStart"/>
      <w:r w:rsidRPr="00996EDE">
        <w:rPr>
          <w:rFonts w:eastAsia="SimSun"/>
        </w:rPr>
        <w:t>T</w:t>
      </w:r>
      <w:r w:rsidRPr="00996EDE">
        <w:rPr>
          <w:rFonts w:eastAsia="SimSun"/>
          <w:vertAlign w:val="subscript"/>
        </w:rPr>
        <w:t>Evaluate_in_CSI</w:t>
      </w:r>
      <w:proofErr w:type="spellEnd"/>
      <w:r w:rsidRPr="00996EDE">
        <w:rPr>
          <w:rFonts w:eastAsia="SimSun"/>
          <w:vertAlign w:val="subscript"/>
        </w:rPr>
        <w:t>-RS</w:t>
      </w:r>
      <w:r w:rsidRPr="00996EDE">
        <w:rPr>
          <w:rFonts w:eastAsia="SimSun"/>
        </w:rPr>
        <w:t xml:space="preserve"> are defined in Table </w:t>
      </w:r>
      <w:r w:rsidRPr="00996EDE">
        <w:rPr>
          <w:rFonts w:eastAsia="SimSun" w:hint="eastAsia"/>
          <w:lang w:eastAsia="zh-CN"/>
        </w:rPr>
        <w:t>12.3.1</w:t>
      </w:r>
      <w:r w:rsidRPr="00996EDE">
        <w:rPr>
          <w:rFonts w:eastAsia="SimSun"/>
        </w:rPr>
        <w:t>.3.2-2 for FR2</w:t>
      </w:r>
      <w:ins w:id="108" w:author="Muhammad Kazmi" w:date="2023-08-11T11:07:00Z">
        <w:r w:rsidR="00CC795C">
          <w:rPr>
            <w:rFonts w:eastAsia="SimSun"/>
          </w:rPr>
          <w:t>-1</w:t>
        </w:r>
      </w:ins>
      <w:r w:rsidRPr="00996EDE">
        <w:rPr>
          <w:rFonts w:eastAsia="SimSun"/>
        </w:rPr>
        <w:t xml:space="preserve"> with scaling factor </w:t>
      </w:r>
      <w:r w:rsidRPr="00996EDE">
        <w:rPr>
          <w:rFonts w:ascii="Arial" w:eastAsia="SimSun" w:hAnsi="Arial" w:cs="Arial" w:hint="eastAsia"/>
          <w:sz w:val="18"/>
          <w:szCs w:val="18"/>
          <w:lang w:val="en-US" w:eastAsia="zh-CN"/>
        </w:rPr>
        <w:t>K</w:t>
      </w:r>
      <w:r w:rsidRPr="00996EDE">
        <w:rPr>
          <w:rFonts w:ascii="Arial" w:eastAsia="SimSun" w:hAnsi="Arial" w:cs="Arial" w:hint="eastAsia"/>
          <w:sz w:val="18"/>
          <w:szCs w:val="18"/>
          <w:vertAlign w:val="subscript"/>
          <w:lang w:val="en-US" w:eastAsia="zh-CN"/>
        </w:rPr>
        <w:t>2</w:t>
      </w:r>
      <w:r w:rsidRPr="00996EDE">
        <w:rPr>
          <w:rFonts w:ascii="Arial" w:eastAsia="SimSun" w:hAnsi="Arial" w:cs="Arial"/>
          <w:sz w:val="18"/>
          <w:szCs w:val="18"/>
          <w:vertAlign w:val="subscript"/>
          <w:lang w:val="en-US" w:eastAsia="zh-CN"/>
        </w:rPr>
        <w:t xml:space="preserve"> </w:t>
      </w:r>
      <w:r w:rsidRPr="00996EDE">
        <w:rPr>
          <w:rFonts w:ascii="Arial" w:eastAsia="SimSun" w:hAnsi="Arial" w:cs="Arial"/>
          <w:sz w:val="18"/>
          <w:szCs w:val="18"/>
          <w:lang w:val="en-US" w:eastAsia="zh-CN"/>
        </w:rPr>
        <w:t>= 3</w:t>
      </w:r>
      <w:r w:rsidRPr="00996EDE">
        <w:rPr>
          <w:rFonts w:eastAsia="SimSun"/>
        </w:rPr>
        <w:t xml:space="preserve">. </w:t>
      </w:r>
    </w:p>
    <w:p w14:paraId="5E90DDE2" w14:textId="5F9BA9D8" w:rsidR="00996EDE" w:rsidRPr="00996EDE" w:rsidRDefault="00996EDE" w:rsidP="00996EDE">
      <w:pPr>
        <w:overflowPunct w:val="0"/>
        <w:autoSpaceDE w:val="0"/>
        <w:autoSpaceDN w:val="0"/>
        <w:adjustRightInd w:val="0"/>
        <w:textAlignment w:val="baseline"/>
        <w:rPr>
          <w:rFonts w:eastAsia="PMingLiU"/>
          <w:lang w:eastAsia="zh-TW"/>
        </w:rPr>
      </w:pPr>
      <w:r w:rsidRPr="00996EDE">
        <w:rPr>
          <w:rFonts w:eastAsia="SimSun"/>
          <w:lang w:eastAsia="en-GB"/>
        </w:rPr>
        <w:t xml:space="preserve">The requirements of </w:t>
      </w:r>
      <w:proofErr w:type="spellStart"/>
      <w:r w:rsidRPr="00996EDE">
        <w:rPr>
          <w:rFonts w:eastAsia="SimSun"/>
          <w:lang w:eastAsia="en-GB"/>
        </w:rPr>
        <w:t>T</w:t>
      </w:r>
      <w:r w:rsidRPr="00996EDE">
        <w:rPr>
          <w:rFonts w:eastAsia="SimSun"/>
          <w:vertAlign w:val="subscript"/>
          <w:lang w:eastAsia="en-GB"/>
        </w:rPr>
        <w:t>Evaluate_out_CSI</w:t>
      </w:r>
      <w:proofErr w:type="spellEnd"/>
      <w:r w:rsidRPr="00996EDE">
        <w:rPr>
          <w:rFonts w:eastAsia="SimSun"/>
          <w:vertAlign w:val="subscript"/>
          <w:lang w:eastAsia="en-GB"/>
        </w:rPr>
        <w:t>-RS</w:t>
      </w:r>
      <w:r w:rsidRPr="00996EDE">
        <w:rPr>
          <w:rFonts w:eastAsia="SimSun"/>
          <w:lang w:eastAsia="en-GB"/>
        </w:rPr>
        <w:t xml:space="preserve"> and </w:t>
      </w:r>
      <w:proofErr w:type="spellStart"/>
      <w:r w:rsidRPr="00996EDE">
        <w:rPr>
          <w:rFonts w:eastAsia="SimSun"/>
          <w:lang w:eastAsia="en-GB"/>
        </w:rPr>
        <w:t>T</w:t>
      </w:r>
      <w:r w:rsidRPr="00996EDE">
        <w:rPr>
          <w:rFonts w:eastAsia="SimSun"/>
          <w:vertAlign w:val="subscript"/>
          <w:lang w:eastAsia="en-GB"/>
        </w:rPr>
        <w:t>Evaluate_in_CSI</w:t>
      </w:r>
      <w:proofErr w:type="spellEnd"/>
      <w:r w:rsidRPr="00996EDE">
        <w:rPr>
          <w:rFonts w:eastAsia="SimSun"/>
          <w:vertAlign w:val="subscript"/>
          <w:lang w:eastAsia="en-GB"/>
        </w:rPr>
        <w:t>-RS</w:t>
      </w:r>
      <w:r w:rsidRPr="00996EDE">
        <w:rPr>
          <w:rFonts w:eastAsia="SimSun"/>
          <w:lang w:eastAsia="en-GB"/>
        </w:rPr>
        <w:t xml:space="preserve"> apply provided that the CSI-RS for RLM is not in a resource set configured with repetition ON. </w:t>
      </w:r>
      <w:r w:rsidRPr="00996EDE">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69D1C83" w14:textId="77777777" w:rsidR="00996EDE" w:rsidRPr="00996EDE" w:rsidRDefault="00996EDE" w:rsidP="00996EDE">
      <w:pPr>
        <w:overflowPunct w:val="0"/>
        <w:autoSpaceDE w:val="0"/>
        <w:autoSpaceDN w:val="0"/>
        <w:adjustRightInd w:val="0"/>
        <w:textAlignment w:val="baseline"/>
        <w:rPr>
          <w:rFonts w:eastAsia="?? ??"/>
          <w:lang w:eastAsia="en-GB"/>
        </w:rPr>
      </w:pPr>
      <w:r w:rsidRPr="00996EDE">
        <w:rPr>
          <w:rFonts w:eastAsia="?? ??"/>
          <w:lang w:eastAsia="en-GB"/>
        </w:rPr>
        <w:t>For FR1,</w:t>
      </w:r>
    </w:p>
    <w:p w14:paraId="045BBFA2" w14:textId="77777777" w:rsidR="00996EDE" w:rsidRPr="00996EDE" w:rsidRDefault="00996EDE" w:rsidP="00996EDE">
      <w:pPr>
        <w:overflowPunct w:val="0"/>
        <w:autoSpaceDE w:val="0"/>
        <w:autoSpaceDN w:val="0"/>
        <w:adjustRightInd w:val="0"/>
        <w:ind w:left="568" w:hanging="284"/>
        <w:textAlignment w:val="baseline"/>
        <w:rPr>
          <w:rFonts w:eastAsia="SimSun"/>
          <w:lang w:eastAsia="en-GB"/>
        </w:rPr>
      </w:pPr>
      <w:r w:rsidRPr="00996EDE">
        <w:rPr>
          <w:rFonts w:eastAsia="SimSun"/>
          <w:lang w:eastAsia="en-GB"/>
        </w:rPr>
        <w:t>-</w:t>
      </w:r>
      <w:r w:rsidRPr="00996EDE">
        <w:rPr>
          <w:rFonts w:eastAsia="SimSun"/>
          <w:lang w:eastAsia="en-GB"/>
        </w:rPr>
        <w:tab/>
        <w:t>P=1 .</w:t>
      </w:r>
    </w:p>
    <w:p w14:paraId="4ED36F03" w14:textId="25E42001" w:rsidR="00996EDE" w:rsidRPr="00996EDE" w:rsidRDefault="00996EDE" w:rsidP="00996EDE">
      <w:pPr>
        <w:overflowPunct w:val="0"/>
        <w:autoSpaceDE w:val="0"/>
        <w:autoSpaceDN w:val="0"/>
        <w:adjustRightInd w:val="0"/>
        <w:textAlignment w:val="baseline"/>
        <w:rPr>
          <w:rFonts w:eastAsia="?? ??"/>
          <w:lang w:eastAsia="en-GB"/>
        </w:rPr>
      </w:pPr>
      <w:r w:rsidRPr="00996EDE">
        <w:rPr>
          <w:rFonts w:eastAsia="?? ??"/>
          <w:lang w:eastAsia="en-GB"/>
        </w:rPr>
        <w:t>For FR2</w:t>
      </w:r>
      <w:ins w:id="109" w:author="Muhammad Kazmi" w:date="2023-08-11T11:05:00Z">
        <w:r w:rsidR="00842389">
          <w:rPr>
            <w:rFonts w:eastAsia="?? ??"/>
            <w:lang w:eastAsia="en-GB"/>
          </w:rPr>
          <w:t>-1</w:t>
        </w:r>
      </w:ins>
      <w:r w:rsidRPr="00996EDE">
        <w:rPr>
          <w:rFonts w:eastAsia="?? ??"/>
          <w:lang w:eastAsia="en-GB"/>
        </w:rPr>
        <w:t>,</w:t>
      </w:r>
    </w:p>
    <w:p w14:paraId="205692AB" w14:textId="77777777" w:rsidR="00996EDE" w:rsidRPr="00996EDE" w:rsidRDefault="00996EDE" w:rsidP="00996EDE">
      <w:pPr>
        <w:overflowPunct w:val="0"/>
        <w:autoSpaceDE w:val="0"/>
        <w:autoSpaceDN w:val="0"/>
        <w:adjustRightInd w:val="0"/>
        <w:ind w:left="568" w:hanging="284"/>
        <w:textAlignment w:val="baseline"/>
        <w:rPr>
          <w:rFonts w:eastAsia="SimSun"/>
          <w:lang w:eastAsia="en-GB"/>
        </w:rPr>
      </w:pPr>
      <w:r w:rsidRPr="00996EDE">
        <w:rPr>
          <w:rFonts w:eastAsia="SimSun"/>
          <w:lang w:eastAsia="en-GB"/>
        </w:rPr>
        <w:lastRenderedPageBreak/>
        <w:t>-</w:t>
      </w:r>
      <w:r w:rsidRPr="00996EDE">
        <w:rPr>
          <w:rFonts w:eastAsia="SimSun"/>
          <w:lang w:eastAsia="en-GB"/>
        </w:rPr>
        <w:tab/>
        <w:t>P=1, when the RLM-RS resource is not overlapped with SMTC occasion.</w:t>
      </w:r>
    </w:p>
    <w:p w14:paraId="34457606" w14:textId="77777777" w:rsidR="00996EDE" w:rsidRPr="00996EDE" w:rsidRDefault="00996EDE" w:rsidP="00996EDE">
      <w:pPr>
        <w:overflowPunct w:val="0"/>
        <w:autoSpaceDE w:val="0"/>
        <w:autoSpaceDN w:val="0"/>
        <w:adjustRightInd w:val="0"/>
        <w:ind w:left="568" w:hanging="284"/>
        <w:textAlignment w:val="baseline"/>
        <w:rPr>
          <w:rFonts w:eastAsia="SimSun"/>
          <w:lang w:eastAsia="en-GB"/>
        </w:rPr>
      </w:pPr>
      <w:r w:rsidRPr="00996EDE">
        <w:rPr>
          <w:rFonts w:eastAsia="SimSun"/>
          <w:lang w:eastAsia="en-GB"/>
        </w:rPr>
        <w:t>-</w:t>
      </w:r>
      <w:r w:rsidRPr="00996EDE">
        <w:rPr>
          <w:rFonts w:eastAsia="SimSun"/>
          <w:lang w:eastAsia="en-GB"/>
        </w:rPr>
        <w:tab/>
      </w:r>
      <w:bookmarkStart w:id="110" w:name="_Hlk16676753"/>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bookmarkEnd w:id="110"/>
      <w:r w:rsidRPr="00996EDE">
        <w:rPr>
          <w:rFonts w:eastAsia="SimSun"/>
          <w:lang w:eastAsia="en-GB"/>
        </w:rPr>
        <w:t>, when the RLM-RS resource is partially overlapped with SMTC occasion (T</w:t>
      </w:r>
      <w:r w:rsidRPr="00996EDE">
        <w:rPr>
          <w:rFonts w:eastAsia="SimSun"/>
          <w:vertAlign w:val="subscript"/>
          <w:lang w:eastAsia="en-GB"/>
        </w:rPr>
        <w:t>CSI-RS</w:t>
      </w:r>
      <w:r w:rsidRPr="00996EDE">
        <w:rPr>
          <w:rFonts w:eastAsia="SimSun"/>
          <w:lang w:eastAsia="en-GB"/>
        </w:rPr>
        <w:t xml:space="preserve"> &lt; </w:t>
      </w:r>
      <w:proofErr w:type="spellStart"/>
      <w:r w:rsidRPr="00996EDE">
        <w:rPr>
          <w:rFonts w:eastAsia="SimSun"/>
          <w:lang w:eastAsia="en-GB"/>
        </w:rPr>
        <w:t>T</w:t>
      </w:r>
      <w:r w:rsidRPr="00996EDE">
        <w:rPr>
          <w:rFonts w:eastAsia="SimSun"/>
          <w:vertAlign w:val="subscript"/>
          <w:lang w:eastAsia="en-GB"/>
        </w:rPr>
        <w:t>SMTCperiod</w:t>
      </w:r>
      <w:proofErr w:type="spellEnd"/>
      <w:r w:rsidRPr="00996EDE">
        <w:rPr>
          <w:rFonts w:eastAsia="SimSun"/>
          <w:lang w:eastAsia="en-GB"/>
        </w:rPr>
        <w:t>).</w:t>
      </w:r>
    </w:p>
    <w:p w14:paraId="67CD9E17" w14:textId="77777777" w:rsidR="00996EDE" w:rsidRPr="00996EDE" w:rsidRDefault="00996EDE" w:rsidP="00996EDE">
      <w:pPr>
        <w:overflowPunct w:val="0"/>
        <w:autoSpaceDE w:val="0"/>
        <w:autoSpaceDN w:val="0"/>
        <w:adjustRightInd w:val="0"/>
        <w:ind w:left="568" w:hanging="284"/>
        <w:textAlignment w:val="baseline"/>
        <w:rPr>
          <w:rFonts w:eastAsia="SimSun"/>
          <w:lang w:eastAsia="en-GB"/>
        </w:rPr>
      </w:pPr>
      <w:r w:rsidRPr="00996EDE">
        <w:rPr>
          <w:rFonts w:eastAsia="SimSun"/>
          <w:lang w:eastAsia="en-GB"/>
        </w:rPr>
        <w:t>-</w:t>
      </w:r>
      <w:r w:rsidRPr="00996EDE">
        <w:rPr>
          <w:rFonts w:eastAsia="SimSun"/>
          <w:lang w:eastAsia="en-GB"/>
        </w:rPr>
        <w:tab/>
        <w:t>P = 3, when the RLM-RS resource is fully overlapped with SMTC occasion (</w:t>
      </w:r>
      <w:r w:rsidRPr="00996EDE">
        <w:rPr>
          <w:rFonts w:eastAsia="?? ??"/>
          <w:lang w:eastAsia="en-GB"/>
        </w:rPr>
        <w:t>T</w:t>
      </w:r>
      <w:r w:rsidRPr="00996EDE">
        <w:rPr>
          <w:rFonts w:eastAsia="?? ??"/>
          <w:vertAlign w:val="subscript"/>
          <w:lang w:eastAsia="en-GB"/>
        </w:rPr>
        <w:t>CSI-RS</w:t>
      </w:r>
      <w:r w:rsidRPr="00996EDE">
        <w:rPr>
          <w:rFonts w:eastAsia="SimSun"/>
          <w:lang w:eastAsia="en-GB"/>
        </w:rPr>
        <w:t xml:space="preserve"> = </w:t>
      </w:r>
      <w:proofErr w:type="spellStart"/>
      <w:r w:rsidRPr="00996EDE">
        <w:rPr>
          <w:rFonts w:eastAsia="SimSun"/>
          <w:lang w:eastAsia="en-GB"/>
        </w:rPr>
        <w:t>T</w:t>
      </w:r>
      <w:r w:rsidRPr="00996EDE">
        <w:rPr>
          <w:rFonts w:eastAsia="SimSun"/>
          <w:vertAlign w:val="subscript"/>
          <w:lang w:eastAsia="en-GB"/>
        </w:rPr>
        <w:t>SMTCperiod</w:t>
      </w:r>
      <w:proofErr w:type="spellEnd"/>
      <w:r w:rsidRPr="00996EDE">
        <w:rPr>
          <w:rFonts w:eastAsia="SimSun"/>
          <w:lang w:eastAsia="en-GB"/>
        </w:rPr>
        <w:t>).</w:t>
      </w:r>
    </w:p>
    <w:p w14:paraId="5636D75C" w14:textId="77777777" w:rsidR="00996EDE" w:rsidRPr="00996EDE" w:rsidRDefault="00996EDE" w:rsidP="00996EDE">
      <w:pPr>
        <w:overflowPunct w:val="0"/>
        <w:autoSpaceDE w:val="0"/>
        <w:autoSpaceDN w:val="0"/>
        <w:adjustRightInd w:val="0"/>
        <w:textAlignment w:val="baseline"/>
        <w:rPr>
          <w:lang w:eastAsia="en-GB"/>
        </w:rPr>
      </w:pPr>
      <w:bookmarkStart w:id="111" w:name="_Hlk521596941"/>
      <w:r w:rsidRPr="00996EDE">
        <w:rPr>
          <w:lang w:eastAsia="en-GB"/>
        </w:rPr>
        <w:t xml:space="preserve">If the IAB-MT is not capable of 4 SMTC configurations per frequency [15], and is provided with higher layer </w:t>
      </w:r>
      <w:proofErr w:type="spellStart"/>
      <w:r w:rsidRPr="00996EDE">
        <w:rPr>
          <w:lang w:eastAsia="en-GB"/>
        </w:rPr>
        <w:t>signaling</w:t>
      </w:r>
      <w:proofErr w:type="spellEnd"/>
      <w:r w:rsidRPr="00996EDE">
        <w:rPr>
          <w:lang w:eastAsia="en-GB"/>
        </w:rPr>
        <w:t xml:space="preserve"> of </w:t>
      </w:r>
      <w:proofErr w:type="spellStart"/>
      <w:r w:rsidRPr="00996EDE">
        <w:rPr>
          <w:lang w:eastAsia="en-GB"/>
        </w:rPr>
        <w:t>smtcj</w:t>
      </w:r>
      <w:proofErr w:type="spellEnd"/>
      <w:r w:rsidRPr="00996EDE">
        <w:rPr>
          <w:lang w:eastAsia="en-GB"/>
        </w:rPr>
        <w:t>, where 1≤</w:t>
      </w:r>
      <w:r w:rsidRPr="00996EDE">
        <w:rPr>
          <w:i/>
          <w:iCs/>
          <w:lang w:eastAsia="en-GB"/>
        </w:rPr>
        <w:t>j</w:t>
      </w:r>
      <w:r w:rsidRPr="00996EDE">
        <w:rPr>
          <w:lang w:eastAsia="en-GB"/>
        </w:rPr>
        <w:t xml:space="preserve">≤2 [15], then </w:t>
      </w:r>
      <w:proofErr w:type="spellStart"/>
      <w:r w:rsidRPr="00996EDE">
        <w:rPr>
          <w:lang w:eastAsia="en-GB"/>
        </w:rPr>
        <w:t>T</w:t>
      </w:r>
      <w:r w:rsidRPr="00996EDE">
        <w:rPr>
          <w:vertAlign w:val="subscript"/>
          <w:lang w:eastAsia="en-GB"/>
        </w:rPr>
        <w:t>SMTCperiod</w:t>
      </w:r>
      <w:proofErr w:type="spellEnd"/>
      <w:r w:rsidRPr="00996EDE">
        <w:rPr>
          <w:vertAlign w:val="subscript"/>
          <w:lang w:eastAsia="en-GB"/>
        </w:rPr>
        <w:t xml:space="preserve"> </w:t>
      </w:r>
      <w:r w:rsidRPr="00996EDE">
        <w:rPr>
          <w:lang w:eastAsia="en-GB"/>
        </w:rPr>
        <w:t xml:space="preserve">follows </w:t>
      </w:r>
      <w:proofErr w:type="spellStart"/>
      <w:r w:rsidRPr="00996EDE">
        <w:rPr>
          <w:lang w:eastAsia="en-GB"/>
        </w:rPr>
        <w:t>smtcj</w:t>
      </w:r>
      <w:r w:rsidRPr="00996EDE">
        <w:rPr>
          <w:vertAlign w:val="subscript"/>
          <w:lang w:eastAsia="en-GB"/>
        </w:rPr>
        <w:t>max</w:t>
      </w:r>
      <w:proofErr w:type="spellEnd"/>
      <w:r w:rsidRPr="00996EDE">
        <w:rPr>
          <w:vertAlign w:val="subscript"/>
          <w:lang w:eastAsia="en-GB"/>
        </w:rPr>
        <w:t xml:space="preserve"> </w:t>
      </w:r>
      <w:r w:rsidRPr="00996EDE">
        <w:rPr>
          <w:lang w:eastAsia="en-GB"/>
        </w:rPr>
        <w:t xml:space="preserve">where </w:t>
      </w:r>
      <w:proofErr w:type="spellStart"/>
      <w:r w:rsidRPr="00996EDE">
        <w:rPr>
          <w:lang w:eastAsia="en-GB"/>
        </w:rPr>
        <w:t>j</w:t>
      </w:r>
      <w:r w:rsidRPr="00996EDE">
        <w:rPr>
          <w:vertAlign w:val="subscript"/>
          <w:lang w:eastAsia="en-GB"/>
        </w:rPr>
        <w:t>max</w:t>
      </w:r>
      <w:proofErr w:type="spellEnd"/>
      <w:r w:rsidRPr="00996EDE">
        <w:rPr>
          <w:lang w:eastAsia="en-GB"/>
        </w:rPr>
        <w:t xml:space="preserve"> is the maximum value of all j for which </w:t>
      </w:r>
      <w:proofErr w:type="spellStart"/>
      <w:r w:rsidRPr="00996EDE">
        <w:rPr>
          <w:lang w:eastAsia="en-GB"/>
        </w:rPr>
        <w:t>smtcj</w:t>
      </w:r>
      <w:proofErr w:type="spellEnd"/>
      <w:r w:rsidRPr="00996EDE">
        <w:rPr>
          <w:lang w:eastAsia="en-GB"/>
        </w:rPr>
        <w:t xml:space="preserve"> has been configured.</w:t>
      </w:r>
    </w:p>
    <w:p w14:paraId="10F0B9B2" w14:textId="77777777" w:rsidR="00996EDE" w:rsidRPr="00996EDE" w:rsidRDefault="00996EDE" w:rsidP="00996EDE">
      <w:pPr>
        <w:overflowPunct w:val="0"/>
        <w:autoSpaceDE w:val="0"/>
        <w:autoSpaceDN w:val="0"/>
        <w:adjustRightInd w:val="0"/>
        <w:textAlignment w:val="baseline"/>
        <w:rPr>
          <w:lang w:eastAsia="en-GB"/>
        </w:rPr>
      </w:pPr>
      <w:r w:rsidRPr="00996EDE">
        <w:rPr>
          <w:lang w:eastAsia="en-GB"/>
        </w:rPr>
        <w:t xml:space="preserve">If the IAB-MT is capable of 4 SMTC configurations per frequency [15], and is provided with higher layer </w:t>
      </w:r>
      <w:proofErr w:type="spellStart"/>
      <w:r w:rsidRPr="00996EDE">
        <w:rPr>
          <w:lang w:eastAsia="en-GB"/>
        </w:rPr>
        <w:t>signaling</w:t>
      </w:r>
      <w:proofErr w:type="spellEnd"/>
      <w:r w:rsidRPr="00996EDE">
        <w:rPr>
          <w:lang w:eastAsia="en-GB"/>
        </w:rPr>
        <w:t xml:space="preserve"> of </w:t>
      </w:r>
      <w:proofErr w:type="spellStart"/>
      <w:r w:rsidRPr="00996EDE">
        <w:rPr>
          <w:lang w:eastAsia="en-GB"/>
        </w:rPr>
        <w:t>smtcj</w:t>
      </w:r>
      <w:proofErr w:type="spellEnd"/>
      <w:r w:rsidRPr="00996EDE">
        <w:rPr>
          <w:lang w:eastAsia="en-GB"/>
        </w:rPr>
        <w:t>, where 1≤</w:t>
      </w:r>
      <w:r w:rsidRPr="00996EDE">
        <w:rPr>
          <w:i/>
          <w:iCs/>
          <w:lang w:eastAsia="en-GB"/>
        </w:rPr>
        <w:t>j</w:t>
      </w:r>
      <w:r w:rsidRPr="00996EDE">
        <w:rPr>
          <w:lang w:eastAsia="en-GB"/>
        </w:rPr>
        <w:t xml:space="preserve">≤4 [15], then </w:t>
      </w:r>
      <w:proofErr w:type="spellStart"/>
      <w:r w:rsidRPr="00996EDE">
        <w:rPr>
          <w:lang w:eastAsia="en-GB"/>
        </w:rPr>
        <w:t>T</w:t>
      </w:r>
      <w:r w:rsidRPr="00996EDE">
        <w:rPr>
          <w:vertAlign w:val="subscript"/>
          <w:lang w:eastAsia="en-GB"/>
        </w:rPr>
        <w:t>SMTCperiod</w:t>
      </w:r>
      <w:proofErr w:type="spellEnd"/>
      <w:r w:rsidRPr="00996EDE">
        <w:rPr>
          <w:vertAlign w:val="subscript"/>
          <w:lang w:eastAsia="en-GB"/>
        </w:rPr>
        <w:t xml:space="preserve"> </w:t>
      </w:r>
      <w:r w:rsidRPr="00996EDE">
        <w:rPr>
          <w:lang w:eastAsia="en-GB"/>
        </w:rPr>
        <w:t xml:space="preserve">follows </w:t>
      </w:r>
      <w:proofErr w:type="spellStart"/>
      <w:r w:rsidRPr="00996EDE">
        <w:rPr>
          <w:lang w:eastAsia="en-GB"/>
        </w:rPr>
        <w:t>smtcj</w:t>
      </w:r>
      <w:r w:rsidRPr="00996EDE">
        <w:rPr>
          <w:vertAlign w:val="subscript"/>
          <w:lang w:eastAsia="en-GB"/>
        </w:rPr>
        <w:t>max</w:t>
      </w:r>
      <w:proofErr w:type="spellEnd"/>
      <w:r w:rsidRPr="00996EDE">
        <w:rPr>
          <w:vertAlign w:val="subscript"/>
          <w:lang w:eastAsia="en-GB"/>
        </w:rPr>
        <w:t xml:space="preserve"> </w:t>
      </w:r>
      <w:r w:rsidRPr="00996EDE">
        <w:rPr>
          <w:lang w:eastAsia="en-GB"/>
        </w:rPr>
        <w:t xml:space="preserve">where </w:t>
      </w:r>
      <w:proofErr w:type="spellStart"/>
      <w:r w:rsidRPr="00996EDE">
        <w:rPr>
          <w:lang w:eastAsia="en-GB"/>
        </w:rPr>
        <w:t>j</w:t>
      </w:r>
      <w:r w:rsidRPr="00996EDE">
        <w:rPr>
          <w:vertAlign w:val="subscript"/>
          <w:lang w:eastAsia="en-GB"/>
        </w:rPr>
        <w:t>max</w:t>
      </w:r>
      <w:proofErr w:type="spellEnd"/>
      <w:r w:rsidRPr="00996EDE">
        <w:rPr>
          <w:lang w:eastAsia="en-GB"/>
        </w:rPr>
        <w:t xml:space="preserve"> is the maximum value of all j for which </w:t>
      </w:r>
      <w:proofErr w:type="spellStart"/>
      <w:r w:rsidRPr="00996EDE">
        <w:rPr>
          <w:lang w:eastAsia="en-GB"/>
        </w:rPr>
        <w:t>smtcj</w:t>
      </w:r>
      <w:proofErr w:type="spellEnd"/>
      <w:r w:rsidRPr="00996EDE">
        <w:rPr>
          <w:lang w:eastAsia="en-GB"/>
        </w:rPr>
        <w:t xml:space="preserve"> has been configured.</w:t>
      </w:r>
    </w:p>
    <w:p w14:paraId="7E1089E6" w14:textId="77777777" w:rsidR="00996EDE" w:rsidRPr="00996EDE" w:rsidRDefault="00996EDE" w:rsidP="00996EDE">
      <w:pPr>
        <w:keepLines/>
        <w:overflowPunct w:val="0"/>
        <w:autoSpaceDE w:val="0"/>
        <w:autoSpaceDN w:val="0"/>
        <w:adjustRightInd w:val="0"/>
        <w:ind w:left="1135" w:hanging="851"/>
        <w:textAlignment w:val="baseline"/>
        <w:rPr>
          <w:rFonts w:eastAsia="SimSun"/>
          <w:lang w:eastAsia="en-GB"/>
        </w:rPr>
      </w:pPr>
      <w:r w:rsidRPr="00996EDE">
        <w:rPr>
          <w:rFonts w:eastAsia="SimSun"/>
          <w:lang w:eastAsia="en-GB"/>
        </w:rPr>
        <w:t>NOTE:</w:t>
      </w:r>
      <w:r w:rsidRPr="00996EDE">
        <w:rPr>
          <w:rFonts w:eastAsia="SimSun"/>
          <w:lang w:eastAsia="en-GB"/>
        </w:rPr>
        <w:tab/>
        <w:t>The overlap between CSI-RS for RLM and SMTC means that CSI-RS based RLM is within the SMTC window duration</w:t>
      </w:r>
      <w:bookmarkEnd w:id="111"/>
      <w:r w:rsidRPr="00996EDE">
        <w:rPr>
          <w:rFonts w:eastAsia="SimSun"/>
          <w:lang w:eastAsia="en-GB"/>
        </w:rPr>
        <w:t>.</w:t>
      </w:r>
    </w:p>
    <w:p w14:paraId="5B872B26" w14:textId="77777777" w:rsidR="00996EDE" w:rsidRPr="00996EDE" w:rsidRDefault="00996EDE" w:rsidP="00996EDE">
      <w:pPr>
        <w:keepLines/>
        <w:overflowPunct w:val="0"/>
        <w:autoSpaceDE w:val="0"/>
        <w:autoSpaceDN w:val="0"/>
        <w:adjustRightInd w:val="0"/>
        <w:textAlignment w:val="baseline"/>
        <w:rPr>
          <w:rFonts w:eastAsia="?? ??"/>
          <w:lang w:eastAsia="en-GB"/>
        </w:rPr>
      </w:pPr>
      <w:r w:rsidRPr="00996EDE">
        <w:rPr>
          <w:rFonts w:eastAsia="SimSun"/>
          <w:lang w:eastAsia="en-GB"/>
        </w:rPr>
        <w:t xml:space="preserve">Longer evaluation period would be expected if the combination of RLM-RS resource and SMTC </w:t>
      </w:r>
      <w:proofErr w:type="spellStart"/>
      <w:r w:rsidRPr="00996EDE">
        <w:rPr>
          <w:rFonts w:eastAsia="SimSun"/>
          <w:lang w:eastAsia="en-GB"/>
        </w:rPr>
        <w:t>occasionconfigurations</w:t>
      </w:r>
      <w:proofErr w:type="spellEnd"/>
      <w:r w:rsidRPr="00996EDE">
        <w:rPr>
          <w:rFonts w:eastAsia="SimSun"/>
          <w:lang w:eastAsia="en-GB"/>
        </w:rPr>
        <w:t xml:space="preserve"> does not meet previous conditions.</w:t>
      </w:r>
    </w:p>
    <w:p w14:paraId="6B8F2E8A" w14:textId="77777777" w:rsidR="00996EDE" w:rsidRPr="00996EDE" w:rsidRDefault="00996EDE" w:rsidP="00996EDE">
      <w:pPr>
        <w:overflowPunct w:val="0"/>
        <w:autoSpaceDE w:val="0"/>
        <w:autoSpaceDN w:val="0"/>
        <w:adjustRightInd w:val="0"/>
        <w:textAlignment w:val="baseline"/>
        <w:rPr>
          <w:rFonts w:eastAsia="?? ??"/>
          <w:lang w:eastAsia="en-GB"/>
        </w:rPr>
      </w:pPr>
      <w:r w:rsidRPr="00996EDE">
        <w:rPr>
          <w:rFonts w:eastAsia="?? ??"/>
          <w:lang w:eastAsia="en-GB"/>
        </w:rPr>
        <w:t xml:space="preserve">The </w:t>
      </w:r>
      <w:proofErr w:type="spellStart"/>
      <w:r w:rsidRPr="00996EDE">
        <w:rPr>
          <w:rFonts w:eastAsia="?? ??"/>
          <w:lang w:eastAsia="en-GB"/>
        </w:rPr>
        <w:t>val</w:t>
      </w:r>
      <w:r w:rsidRPr="00996EDE">
        <w:rPr>
          <w:rFonts w:eastAsia="SimSun" w:hint="eastAsia"/>
          <w:lang w:val="en-US" w:eastAsia="zh-CN"/>
        </w:rPr>
        <w:t>ue</w:t>
      </w:r>
      <w:proofErr w:type="spellEnd"/>
      <w:r w:rsidRPr="00996EDE">
        <w:rPr>
          <w:rFonts w:eastAsia="?? ??"/>
          <w:lang w:eastAsia="en-GB"/>
        </w:rPr>
        <w:t xml:space="preserve">s of </w:t>
      </w:r>
      <w:proofErr w:type="spellStart"/>
      <w:r w:rsidRPr="00996EDE">
        <w:rPr>
          <w:rFonts w:eastAsia="SimSun"/>
          <w:lang w:eastAsia="zh-CN"/>
        </w:rPr>
        <w:t>M</w:t>
      </w:r>
      <w:r w:rsidRPr="00996EDE">
        <w:rPr>
          <w:rFonts w:eastAsia="SimSun"/>
          <w:vertAlign w:val="subscript"/>
          <w:lang w:eastAsia="zh-CN"/>
        </w:rPr>
        <w:t>out</w:t>
      </w:r>
      <w:proofErr w:type="spellEnd"/>
      <w:r w:rsidRPr="00996EDE">
        <w:rPr>
          <w:rFonts w:eastAsia="?? ??"/>
          <w:lang w:eastAsia="en-GB"/>
        </w:rPr>
        <w:t xml:space="preserve"> and </w:t>
      </w:r>
      <w:r w:rsidRPr="00996EDE">
        <w:rPr>
          <w:rFonts w:eastAsia="SimSun"/>
          <w:lang w:eastAsia="zh-CN"/>
        </w:rPr>
        <w:t>M</w:t>
      </w:r>
      <w:r w:rsidRPr="00996EDE">
        <w:rPr>
          <w:rFonts w:eastAsia="SimSun"/>
          <w:vertAlign w:val="subscript"/>
          <w:lang w:eastAsia="zh-CN"/>
        </w:rPr>
        <w:t>in</w:t>
      </w:r>
      <w:r w:rsidRPr="00996EDE">
        <w:rPr>
          <w:rFonts w:eastAsia="?? ??"/>
          <w:lang w:eastAsia="en-GB"/>
        </w:rPr>
        <w:t xml:space="preserve"> used in Table </w:t>
      </w:r>
      <w:r w:rsidRPr="00996EDE">
        <w:rPr>
          <w:rFonts w:eastAsia="SimSun" w:hint="eastAsia"/>
          <w:lang w:eastAsia="zh-CN"/>
        </w:rPr>
        <w:t>12.3.1</w:t>
      </w:r>
      <w:r w:rsidRPr="00996EDE">
        <w:rPr>
          <w:rFonts w:eastAsia="?? ??"/>
          <w:lang w:eastAsia="en-GB"/>
        </w:rPr>
        <w:t xml:space="preserve">.3.2-1 and Table </w:t>
      </w:r>
      <w:r w:rsidRPr="00996EDE">
        <w:rPr>
          <w:rFonts w:eastAsia="SimSun" w:hint="eastAsia"/>
          <w:lang w:eastAsia="zh-CN"/>
        </w:rPr>
        <w:t>12.3.1</w:t>
      </w:r>
      <w:r w:rsidRPr="00996EDE">
        <w:rPr>
          <w:rFonts w:eastAsia="?? ??"/>
          <w:lang w:eastAsia="en-GB"/>
        </w:rPr>
        <w:t>.3.2-2 are defined as:</w:t>
      </w:r>
    </w:p>
    <w:p w14:paraId="6EF946E3" w14:textId="77777777" w:rsidR="00996EDE" w:rsidRPr="00996EDE" w:rsidRDefault="00996EDE" w:rsidP="00996EDE">
      <w:pPr>
        <w:overflowPunct w:val="0"/>
        <w:autoSpaceDE w:val="0"/>
        <w:autoSpaceDN w:val="0"/>
        <w:adjustRightInd w:val="0"/>
        <w:ind w:left="568" w:hanging="284"/>
        <w:textAlignment w:val="baseline"/>
        <w:rPr>
          <w:rFonts w:eastAsia="SimSun"/>
          <w:lang w:eastAsia="zh-CN"/>
        </w:rPr>
      </w:pPr>
      <w:r w:rsidRPr="00996EDE">
        <w:rPr>
          <w:rFonts w:eastAsia="SimSun"/>
          <w:lang w:eastAsia="en-GB"/>
        </w:rPr>
        <w:t>-</w:t>
      </w:r>
      <w:r w:rsidRPr="00996EDE">
        <w:rPr>
          <w:rFonts w:eastAsia="SimSun"/>
          <w:lang w:eastAsia="en-GB"/>
        </w:rPr>
        <w:tab/>
      </w:r>
      <w:proofErr w:type="spellStart"/>
      <w:r w:rsidRPr="00996EDE">
        <w:rPr>
          <w:rFonts w:eastAsia="SimSun"/>
          <w:lang w:eastAsia="zh-CN"/>
        </w:rPr>
        <w:t>M</w:t>
      </w:r>
      <w:r w:rsidRPr="00996EDE">
        <w:rPr>
          <w:rFonts w:eastAsia="SimSun"/>
          <w:vertAlign w:val="subscript"/>
          <w:lang w:eastAsia="zh-CN"/>
        </w:rPr>
        <w:t>out</w:t>
      </w:r>
      <w:proofErr w:type="spellEnd"/>
      <w:r w:rsidRPr="00996EDE">
        <w:rPr>
          <w:rFonts w:eastAsia="SimSun"/>
          <w:lang w:eastAsia="zh-CN"/>
        </w:rPr>
        <w:t xml:space="preserve"> = 20 and M</w:t>
      </w:r>
      <w:r w:rsidRPr="00996EDE">
        <w:rPr>
          <w:rFonts w:eastAsia="SimSun"/>
          <w:vertAlign w:val="subscript"/>
          <w:lang w:eastAsia="zh-CN"/>
        </w:rPr>
        <w:t>in</w:t>
      </w:r>
      <w:r w:rsidRPr="00996EDE">
        <w:rPr>
          <w:rFonts w:eastAsia="SimSun"/>
          <w:lang w:eastAsia="zh-CN"/>
        </w:rPr>
        <w:t xml:space="preserve"> = 10, if the </w:t>
      </w:r>
      <w:r w:rsidRPr="00996EDE">
        <w:rPr>
          <w:rFonts w:eastAsia="?? ??"/>
          <w:lang w:eastAsia="en-GB"/>
        </w:rPr>
        <w:t xml:space="preserve">CSI-RS </w:t>
      </w:r>
      <w:r w:rsidRPr="00996EDE">
        <w:rPr>
          <w:rFonts w:eastAsia="SimSun" w:cs="Arial"/>
          <w:lang w:eastAsia="en-GB"/>
        </w:rPr>
        <w:t>resource</w:t>
      </w:r>
      <w:r w:rsidRPr="00996EDE">
        <w:rPr>
          <w:rFonts w:eastAsia="SimSun"/>
          <w:lang w:eastAsia="zh-CN"/>
        </w:rPr>
        <w:t xml:space="preserve"> configured for RLM is transmitted with higher layer CSI-RS parameter </w:t>
      </w:r>
      <w:r w:rsidRPr="00996EDE">
        <w:rPr>
          <w:rFonts w:eastAsia="SimSun"/>
          <w:i/>
          <w:lang w:eastAsia="zh-CN"/>
        </w:rPr>
        <w:t>density</w:t>
      </w:r>
      <w:r w:rsidRPr="00996EDE">
        <w:rPr>
          <w:rFonts w:eastAsia="SimSun"/>
          <w:lang w:eastAsia="zh-CN"/>
        </w:rPr>
        <w:t xml:space="preserve"> [</w:t>
      </w:r>
      <w:r w:rsidRPr="00996EDE">
        <w:rPr>
          <w:rFonts w:eastAsia="SimSun"/>
          <w:lang w:val="en-US" w:eastAsia="zh-CN"/>
        </w:rPr>
        <w:t>8</w:t>
      </w:r>
      <w:r w:rsidRPr="00996EDE">
        <w:rPr>
          <w:rFonts w:eastAsia="SimSun"/>
          <w:lang w:eastAsia="zh-CN"/>
        </w:rPr>
        <w:t xml:space="preserve">, </w:t>
      </w:r>
      <w:r w:rsidRPr="00996EDE">
        <w:rPr>
          <w:rFonts w:eastAsia="SimSun"/>
          <w:lang w:val="en-US" w:eastAsia="en-GB"/>
        </w:rPr>
        <w:t>clause</w:t>
      </w:r>
      <w:r w:rsidRPr="00996EDE">
        <w:rPr>
          <w:rFonts w:eastAsia="SimSun"/>
          <w:lang w:eastAsia="zh-CN"/>
        </w:rPr>
        <w:t xml:space="preserve"> 7.4.1] set to 3 and over the bandwidth </w:t>
      </w:r>
      <w:r w:rsidRPr="00996EDE">
        <w:rPr>
          <w:rFonts w:ascii="SimSun" w:eastAsia="SimSun" w:hAnsi="SimSun" w:hint="eastAsia"/>
          <w:lang w:eastAsia="zh-CN"/>
        </w:rPr>
        <w:t>≥</w:t>
      </w:r>
      <w:r w:rsidRPr="00996EDE">
        <w:rPr>
          <w:rFonts w:ascii="SimSun" w:eastAsia="SimSun" w:hAnsi="SimSun"/>
          <w:lang w:eastAsia="zh-CN"/>
        </w:rPr>
        <w:t xml:space="preserve"> </w:t>
      </w:r>
      <w:r w:rsidRPr="00996EDE">
        <w:rPr>
          <w:rFonts w:eastAsia="SimSun"/>
          <w:lang w:eastAsia="zh-CN"/>
        </w:rPr>
        <w:t>24 PRBs.</w:t>
      </w:r>
    </w:p>
    <w:p w14:paraId="6C215BE3" w14:textId="77777777" w:rsidR="00996EDE" w:rsidRPr="00996EDE" w:rsidRDefault="00996EDE" w:rsidP="00996EDE">
      <w:pPr>
        <w:keepNext/>
        <w:keepLines/>
        <w:overflowPunct w:val="0"/>
        <w:autoSpaceDE w:val="0"/>
        <w:autoSpaceDN w:val="0"/>
        <w:adjustRightInd w:val="0"/>
        <w:spacing w:before="60"/>
        <w:jc w:val="center"/>
        <w:textAlignment w:val="baseline"/>
        <w:rPr>
          <w:rFonts w:ascii="Arial" w:eastAsia="SimSun" w:hAnsi="Arial"/>
          <w:b/>
          <w:lang w:eastAsia="en-GB"/>
        </w:rPr>
      </w:pPr>
      <w:r w:rsidRPr="00996EDE">
        <w:rPr>
          <w:rFonts w:ascii="Arial" w:eastAsia="SimSun" w:hAnsi="Arial"/>
          <w:b/>
          <w:lang w:eastAsia="en-GB"/>
        </w:rPr>
        <w:t xml:space="preserve">Table </w:t>
      </w:r>
      <w:r w:rsidRPr="00996EDE">
        <w:rPr>
          <w:rFonts w:ascii="Arial" w:eastAsia="SimSun" w:hAnsi="Arial" w:hint="eastAsia"/>
          <w:b/>
          <w:lang w:eastAsia="zh-CN"/>
        </w:rPr>
        <w:t>12.3.1</w:t>
      </w:r>
      <w:r w:rsidRPr="00996EDE">
        <w:rPr>
          <w:rFonts w:ascii="Arial" w:eastAsia="SimSun" w:hAnsi="Arial"/>
          <w:b/>
          <w:lang w:eastAsia="en-GB"/>
        </w:rPr>
        <w:t xml:space="preserve">.3.2-1: Evaluation period </w:t>
      </w:r>
      <w:proofErr w:type="spellStart"/>
      <w:r w:rsidRPr="00996EDE">
        <w:rPr>
          <w:rFonts w:ascii="Arial" w:eastAsia="SimSun" w:hAnsi="Arial"/>
          <w:b/>
          <w:lang w:eastAsia="en-GB"/>
        </w:rPr>
        <w:t>T</w:t>
      </w:r>
      <w:r w:rsidRPr="00996EDE">
        <w:rPr>
          <w:rFonts w:ascii="Arial" w:eastAsia="SimSun" w:hAnsi="Arial"/>
          <w:b/>
          <w:vertAlign w:val="subscript"/>
          <w:lang w:eastAsia="en-GB"/>
        </w:rPr>
        <w:t>Evaluate_out_CSI</w:t>
      </w:r>
      <w:proofErr w:type="spellEnd"/>
      <w:r w:rsidRPr="00996EDE">
        <w:rPr>
          <w:rFonts w:ascii="Arial" w:eastAsia="SimSun" w:hAnsi="Arial"/>
          <w:b/>
          <w:vertAlign w:val="subscript"/>
          <w:lang w:eastAsia="en-GB"/>
        </w:rPr>
        <w:t>-RS</w:t>
      </w:r>
      <w:r w:rsidRPr="00996EDE">
        <w:rPr>
          <w:rFonts w:ascii="Arial" w:eastAsia="SimSun" w:hAnsi="Arial"/>
          <w:b/>
          <w:lang w:eastAsia="en-GB"/>
        </w:rPr>
        <w:t xml:space="preserve"> and </w:t>
      </w:r>
      <w:proofErr w:type="spellStart"/>
      <w:r w:rsidRPr="00996EDE">
        <w:rPr>
          <w:rFonts w:ascii="Arial" w:eastAsia="SimSun" w:hAnsi="Arial"/>
          <w:b/>
          <w:lang w:eastAsia="en-GB"/>
        </w:rPr>
        <w:t>T</w:t>
      </w:r>
      <w:r w:rsidRPr="00996EDE">
        <w:rPr>
          <w:rFonts w:ascii="Arial" w:eastAsia="SimSun" w:hAnsi="Arial"/>
          <w:b/>
          <w:vertAlign w:val="subscript"/>
          <w:lang w:eastAsia="en-GB"/>
        </w:rPr>
        <w:t>Evaluate_in_CSI</w:t>
      </w:r>
      <w:proofErr w:type="spellEnd"/>
      <w:r w:rsidRPr="00996EDE">
        <w:rPr>
          <w:rFonts w:ascii="Arial" w:eastAsia="SimSun" w:hAnsi="Arial"/>
          <w:b/>
          <w:vertAlign w:val="subscript"/>
          <w:lang w:eastAsia="en-GB"/>
        </w:rPr>
        <w:t>-RS</w:t>
      </w:r>
      <w:r w:rsidRPr="00996EDE">
        <w:rPr>
          <w:rFonts w:ascii="Arial" w:eastAsia="SimSun" w:hAnsi="Arial"/>
          <w:b/>
          <w:lang w:eastAsia="en-GB"/>
        </w:rPr>
        <w:t xml:space="preserve"> for FR1</w:t>
      </w:r>
    </w:p>
    <w:tbl>
      <w:tblPr>
        <w:tblW w:w="9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5"/>
        <w:gridCol w:w="3260"/>
        <w:gridCol w:w="3649"/>
      </w:tblGrid>
      <w:tr w:rsidR="00996EDE" w:rsidRPr="00996EDE" w14:paraId="2238B339" w14:textId="77777777" w:rsidTr="0038595C">
        <w:trPr>
          <w:jc w:val="center"/>
        </w:trPr>
        <w:tc>
          <w:tcPr>
            <w:tcW w:w="2375" w:type="dxa"/>
            <w:shd w:val="clear" w:color="auto" w:fill="auto"/>
          </w:tcPr>
          <w:p w14:paraId="56CF032F" w14:textId="77777777" w:rsidR="00996EDE" w:rsidRPr="00996EDE" w:rsidRDefault="00996EDE" w:rsidP="00996EDE">
            <w:pPr>
              <w:keepNext/>
              <w:keepLines/>
              <w:overflowPunct w:val="0"/>
              <w:autoSpaceDE w:val="0"/>
              <w:autoSpaceDN w:val="0"/>
              <w:adjustRightInd w:val="0"/>
              <w:spacing w:after="0"/>
              <w:jc w:val="center"/>
              <w:textAlignment w:val="baseline"/>
              <w:rPr>
                <w:rFonts w:ascii="Arial" w:eastAsia="SimSun" w:hAnsi="Arial"/>
                <w:b/>
                <w:sz w:val="18"/>
                <w:lang w:eastAsia="en-GB"/>
              </w:rPr>
            </w:pPr>
            <w:r w:rsidRPr="00996EDE">
              <w:rPr>
                <w:rFonts w:ascii="Arial" w:eastAsia="SimSun" w:hAnsi="Arial"/>
                <w:b/>
                <w:sz w:val="18"/>
                <w:lang w:eastAsia="en-GB"/>
              </w:rPr>
              <w:t>Configuration</w:t>
            </w:r>
          </w:p>
        </w:tc>
        <w:tc>
          <w:tcPr>
            <w:tcW w:w="3260" w:type="dxa"/>
            <w:shd w:val="clear" w:color="auto" w:fill="auto"/>
          </w:tcPr>
          <w:p w14:paraId="5EB9F551" w14:textId="77777777" w:rsidR="00996EDE" w:rsidRPr="00996EDE" w:rsidRDefault="00996EDE" w:rsidP="00996EDE">
            <w:pPr>
              <w:keepNext/>
              <w:keepLines/>
              <w:overflowPunct w:val="0"/>
              <w:autoSpaceDE w:val="0"/>
              <w:autoSpaceDN w:val="0"/>
              <w:adjustRightInd w:val="0"/>
              <w:spacing w:after="0"/>
              <w:jc w:val="center"/>
              <w:textAlignment w:val="baseline"/>
              <w:rPr>
                <w:rFonts w:ascii="Arial" w:eastAsia="SimSun" w:hAnsi="Arial"/>
                <w:b/>
                <w:sz w:val="18"/>
                <w:lang w:eastAsia="en-GB"/>
              </w:rPr>
            </w:pPr>
            <w:proofErr w:type="spellStart"/>
            <w:r w:rsidRPr="00996EDE">
              <w:rPr>
                <w:rFonts w:ascii="Arial" w:eastAsia="SimSun" w:hAnsi="Arial"/>
                <w:b/>
                <w:sz w:val="18"/>
                <w:lang w:eastAsia="en-GB"/>
              </w:rPr>
              <w:t>T</w:t>
            </w:r>
            <w:r w:rsidRPr="00996EDE">
              <w:rPr>
                <w:rFonts w:ascii="Arial" w:eastAsia="SimSun" w:hAnsi="Arial"/>
                <w:b/>
                <w:sz w:val="18"/>
                <w:vertAlign w:val="subscript"/>
                <w:lang w:eastAsia="en-GB"/>
              </w:rPr>
              <w:t>Evaluate_out_CSI</w:t>
            </w:r>
            <w:proofErr w:type="spellEnd"/>
            <w:r w:rsidRPr="00996EDE">
              <w:rPr>
                <w:rFonts w:ascii="Arial" w:eastAsia="SimSun" w:hAnsi="Arial"/>
                <w:b/>
                <w:sz w:val="18"/>
                <w:vertAlign w:val="subscript"/>
                <w:lang w:eastAsia="en-GB"/>
              </w:rPr>
              <w:t>-RS</w:t>
            </w:r>
            <w:r w:rsidRPr="00996EDE">
              <w:rPr>
                <w:rFonts w:ascii="Arial" w:eastAsia="SimSun" w:hAnsi="Arial"/>
                <w:b/>
                <w:sz w:val="18"/>
                <w:lang w:eastAsia="en-GB"/>
              </w:rPr>
              <w:t xml:space="preserve"> (</w:t>
            </w:r>
            <w:proofErr w:type="spellStart"/>
            <w:r w:rsidRPr="00996EDE">
              <w:rPr>
                <w:rFonts w:ascii="Arial" w:eastAsia="SimSun" w:hAnsi="Arial"/>
                <w:b/>
                <w:sz w:val="18"/>
                <w:lang w:eastAsia="en-GB"/>
              </w:rPr>
              <w:t>ms</w:t>
            </w:r>
            <w:proofErr w:type="spellEnd"/>
            <w:r w:rsidRPr="00996EDE">
              <w:rPr>
                <w:rFonts w:ascii="Arial" w:eastAsia="SimSun" w:hAnsi="Arial"/>
                <w:b/>
                <w:sz w:val="18"/>
                <w:lang w:eastAsia="en-GB"/>
              </w:rPr>
              <w:t xml:space="preserve">) </w:t>
            </w:r>
          </w:p>
        </w:tc>
        <w:tc>
          <w:tcPr>
            <w:tcW w:w="3649" w:type="dxa"/>
            <w:shd w:val="clear" w:color="auto" w:fill="auto"/>
          </w:tcPr>
          <w:p w14:paraId="1F051D10" w14:textId="77777777" w:rsidR="00996EDE" w:rsidRPr="00996EDE" w:rsidRDefault="00996EDE" w:rsidP="00996EDE">
            <w:pPr>
              <w:keepNext/>
              <w:keepLines/>
              <w:overflowPunct w:val="0"/>
              <w:autoSpaceDE w:val="0"/>
              <w:autoSpaceDN w:val="0"/>
              <w:adjustRightInd w:val="0"/>
              <w:spacing w:after="0"/>
              <w:jc w:val="center"/>
              <w:textAlignment w:val="baseline"/>
              <w:rPr>
                <w:rFonts w:ascii="Arial" w:eastAsia="SimSun" w:hAnsi="Arial"/>
                <w:b/>
                <w:sz w:val="18"/>
                <w:lang w:eastAsia="en-GB"/>
              </w:rPr>
            </w:pPr>
            <w:proofErr w:type="spellStart"/>
            <w:r w:rsidRPr="00996EDE">
              <w:rPr>
                <w:rFonts w:ascii="Arial" w:eastAsia="SimSun" w:hAnsi="Arial"/>
                <w:b/>
                <w:sz w:val="18"/>
                <w:lang w:eastAsia="en-GB"/>
              </w:rPr>
              <w:t>T</w:t>
            </w:r>
            <w:r w:rsidRPr="00996EDE">
              <w:rPr>
                <w:rFonts w:ascii="Arial" w:eastAsia="SimSun" w:hAnsi="Arial"/>
                <w:b/>
                <w:sz w:val="18"/>
                <w:vertAlign w:val="subscript"/>
                <w:lang w:eastAsia="en-GB"/>
              </w:rPr>
              <w:t>Evaluate_in_CSI</w:t>
            </w:r>
            <w:proofErr w:type="spellEnd"/>
            <w:r w:rsidRPr="00996EDE">
              <w:rPr>
                <w:rFonts w:ascii="Arial" w:eastAsia="SimSun" w:hAnsi="Arial"/>
                <w:b/>
                <w:sz w:val="18"/>
                <w:vertAlign w:val="subscript"/>
                <w:lang w:eastAsia="en-GB"/>
              </w:rPr>
              <w:t>-RS</w:t>
            </w:r>
            <w:r w:rsidRPr="00996EDE">
              <w:rPr>
                <w:rFonts w:ascii="Arial" w:eastAsia="SimSun" w:hAnsi="Arial"/>
                <w:b/>
                <w:sz w:val="18"/>
                <w:lang w:eastAsia="en-GB"/>
              </w:rPr>
              <w:t xml:space="preserve"> (</w:t>
            </w:r>
            <w:proofErr w:type="spellStart"/>
            <w:r w:rsidRPr="00996EDE">
              <w:rPr>
                <w:rFonts w:ascii="Arial" w:eastAsia="SimSun" w:hAnsi="Arial"/>
                <w:b/>
                <w:sz w:val="18"/>
                <w:lang w:eastAsia="en-GB"/>
              </w:rPr>
              <w:t>ms</w:t>
            </w:r>
            <w:proofErr w:type="spellEnd"/>
            <w:r w:rsidRPr="00996EDE">
              <w:rPr>
                <w:rFonts w:ascii="Arial" w:eastAsia="SimSun" w:hAnsi="Arial"/>
                <w:b/>
                <w:sz w:val="18"/>
                <w:lang w:eastAsia="en-GB"/>
              </w:rPr>
              <w:t xml:space="preserve">) </w:t>
            </w:r>
          </w:p>
        </w:tc>
      </w:tr>
      <w:tr w:rsidR="00996EDE" w:rsidRPr="00996EDE" w14:paraId="121D9461" w14:textId="77777777" w:rsidTr="0038595C">
        <w:trPr>
          <w:jc w:val="center"/>
        </w:trPr>
        <w:tc>
          <w:tcPr>
            <w:tcW w:w="2375" w:type="dxa"/>
            <w:shd w:val="clear" w:color="auto" w:fill="auto"/>
          </w:tcPr>
          <w:p w14:paraId="74406553" w14:textId="77777777" w:rsidR="00996EDE" w:rsidRPr="00996EDE" w:rsidRDefault="00996EDE" w:rsidP="00996EDE">
            <w:pPr>
              <w:keepNext/>
              <w:keepLines/>
              <w:overflowPunct w:val="0"/>
              <w:autoSpaceDE w:val="0"/>
              <w:autoSpaceDN w:val="0"/>
              <w:adjustRightInd w:val="0"/>
              <w:spacing w:after="0"/>
              <w:jc w:val="center"/>
              <w:textAlignment w:val="baseline"/>
              <w:rPr>
                <w:rFonts w:ascii="Arial" w:eastAsia="SimSun" w:hAnsi="Arial"/>
                <w:sz w:val="18"/>
                <w:lang w:eastAsia="en-GB"/>
              </w:rPr>
            </w:pPr>
            <w:r w:rsidRPr="00996EDE">
              <w:rPr>
                <w:rFonts w:ascii="Arial" w:eastAsia="SimSun" w:hAnsi="Arial"/>
                <w:sz w:val="18"/>
              </w:rPr>
              <w:t>no DRX</w:t>
            </w:r>
          </w:p>
        </w:tc>
        <w:tc>
          <w:tcPr>
            <w:tcW w:w="3260" w:type="dxa"/>
            <w:shd w:val="clear" w:color="auto" w:fill="auto"/>
          </w:tcPr>
          <w:p w14:paraId="657C1643" w14:textId="77777777" w:rsidR="00996EDE" w:rsidRPr="00996EDE" w:rsidRDefault="00996EDE" w:rsidP="00996EDE">
            <w:pPr>
              <w:keepNext/>
              <w:keepLines/>
              <w:overflowPunct w:val="0"/>
              <w:autoSpaceDE w:val="0"/>
              <w:autoSpaceDN w:val="0"/>
              <w:adjustRightInd w:val="0"/>
              <w:spacing w:after="0"/>
              <w:jc w:val="center"/>
              <w:textAlignment w:val="baseline"/>
              <w:rPr>
                <w:rFonts w:ascii="Arial" w:eastAsia="SimSun" w:hAnsi="Arial"/>
                <w:sz w:val="18"/>
                <w:lang w:eastAsia="en-GB"/>
              </w:rPr>
            </w:pPr>
            <w:r w:rsidRPr="00996EDE">
              <w:rPr>
                <w:rFonts w:ascii="Arial" w:eastAsia="SimSun" w:hAnsi="Arial" w:cs="v4.2.0"/>
                <w:sz w:val="18"/>
              </w:rPr>
              <w:t>Max(200</w:t>
            </w:r>
            <w:r w:rsidRPr="00996EDE">
              <w:rPr>
                <w:rFonts w:ascii="Arial" w:eastAsia="SimSun" w:hAnsi="Arial"/>
                <w:sz w:val="18"/>
              </w:rPr>
              <w:t xml:space="preserve"> </w:t>
            </w:r>
            <w:r w:rsidRPr="00996EDE">
              <w:rPr>
                <w:rFonts w:ascii="Arial" w:eastAsia="SimSun" w:hAnsi="Arial" w:cs="Arial"/>
                <w:sz w:val="18"/>
                <w:szCs w:val="18"/>
              </w:rPr>
              <w:sym w:font="Symbol" w:char="F0B4"/>
            </w:r>
            <w:r w:rsidRPr="00996EDE">
              <w:rPr>
                <w:rFonts w:ascii="Arial" w:eastAsia="SimSun" w:hAnsi="Arial" w:cs="Arial"/>
                <w:sz w:val="18"/>
                <w:szCs w:val="18"/>
              </w:rPr>
              <w:t xml:space="preserve"> </w:t>
            </w:r>
            <w:r w:rsidRPr="00996EDE">
              <w:rPr>
                <w:rFonts w:ascii="Arial" w:eastAsia="SimSun" w:hAnsi="Arial" w:cs="Arial" w:hint="eastAsia"/>
                <w:sz w:val="18"/>
                <w:szCs w:val="18"/>
                <w:lang w:val="en-US" w:eastAsia="zh-CN"/>
              </w:rPr>
              <w:t>K</w:t>
            </w:r>
            <w:r w:rsidRPr="00996EDE">
              <w:rPr>
                <w:rFonts w:ascii="Arial" w:eastAsia="SimSun" w:hAnsi="Arial" w:cs="Arial" w:hint="eastAsia"/>
                <w:sz w:val="18"/>
                <w:szCs w:val="18"/>
                <w:vertAlign w:val="subscript"/>
                <w:lang w:val="en-US" w:eastAsia="zh-CN"/>
              </w:rPr>
              <w:t>1</w:t>
            </w:r>
            <w:r w:rsidRPr="00996EDE">
              <w:rPr>
                <w:rFonts w:ascii="Arial" w:eastAsia="SimSun" w:hAnsi="Arial" w:cs="v4.2.0"/>
                <w:sz w:val="18"/>
              </w:rPr>
              <w:t>, Ceil(</w:t>
            </w:r>
            <w:proofErr w:type="spellStart"/>
            <w:r w:rsidRPr="00996EDE">
              <w:rPr>
                <w:rFonts w:ascii="Arial" w:eastAsia="SimSun" w:hAnsi="Arial" w:cs="v4.2.0"/>
                <w:sz w:val="18"/>
              </w:rPr>
              <w:t>M</w:t>
            </w:r>
            <w:r w:rsidRPr="00996EDE">
              <w:rPr>
                <w:rFonts w:ascii="Arial" w:eastAsia="SimSun" w:hAnsi="Arial" w:cs="v4.2.0"/>
                <w:sz w:val="18"/>
                <w:vertAlign w:val="subscript"/>
              </w:rPr>
              <w:t>out</w:t>
            </w:r>
            <w:r w:rsidRPr="00996EDE">
              <w:rPr>
                <w:rFonts w:ascii="Arial" w:eastAsia="SimSun" w:hAnsi="Arial" w:cs="Arial"/>
                <w:sz w:val="18"/>
              </w:rPr>
              <w:t>×P</w:t>
            </w:r>
            <w:proofErr w:type="spellEnd"/>
            <w:r w:rsidRPr="00996EDE">
              <w:rPr>
                <w:rFonts w:ascii="Arial" w:eastAsia="SimSun" w:hAnsi="Arial"/>
                <w:sz w:val="18"/>
              </w:rPr>
              <w:t xml:space="preserve"> </w:t>
            </w:r>
            <w:r w:rsidRPr="00996EDE">
              <w:rPr>
                <w:rFonts w:ascii="Arial" w:eastAsia="SimSun" w:hAnsi="Arial" w:cs="Arial"/>
                <w:sz w:val="18"/>
                <w:szCs w:val="18"/>
              </w:rPr>
              <w:sym w:font="Symbol" w:char="F0B4"/>
            </w:r>
            <w:r w:rsidRPr="00996EDE">
              <w:rPr>
                <w:rFonts w:ascii="Arial" w:eastAsia="SimSun" w:hAnsi="Arial" w:cs="Arial"/>
                <w:sz w:val="18"/>
                <w:szCs w:val="18"/>
              </w:rPr>
              <w:t xml:space="preserve"> </w:t>
            </w:r>
            <w:r w:rsidRPr="00996EDE">
              <w:rPr>
                <w:rFonts w:ascii="Arial" w:eastAsia="SimSun" w:hAnsi="Arial" w:cs="Arial" w:hint="eastAsia"/>
                <w:sz w:val="18"/>
                <w:szCs w:val="18"/>
                <w:lang w:val="en-US" w:eastAsia="zh-CN"/>
              </w:rPr>
              <w:t>K</w:t>
            </w:r>
            <w:r w:rsidRPr="00996EDE">
              <w:rPr>
                <w:rFonts w:ascii="Arial" w:eastAsia="SimSun" w:hAnsi="Arial" w:cs="Arial" w:hint="eastAsia"/>
                <w:sz w:val="18"/>
                <w:szCs w:val="18"/>
                <w:vertAlign w:val="subscript"/>
                <w:lang w:val="en-US" w:eastAsia="zh-CN"/>
              </w:rPr>
              <w:t>1</w:t>
            </w:r>
            <w:r w:rsidRPr="00996EDE">
              <w:rPr>
                <w:rFonts w:ascii="Arial" w:eastAsia="SimSun" w:hAnsi="Arial" w:cs="v4.2.0"/>
                <w:sz w:val="18"/>
              </w:rPr>
              <w:t>)</w:t>
            </w:r>
            <w:r w:rsidRPr="00996EDE">
              <w:rPr>
                <w:rFonts w:ascii="Arial" w:eastAsia="SimSun" w:hAnsi="Arial" w:cs="Arial"/>
                <w:sz w:val="18"/>
              </w:rPr>
              <w:t>×</w:t>
            </w:r>
            <w:r w:rsidRPr="00996EDE">
              <w:rPr>
                <w:rFonts w:ascii="Arial" w:eastAsia="SimSun" w:hAnsi="Arial" w:cs="v4.2.0"/>
                <w:sz w:val="18"/>
              </w:rPr>
              <w:t>T</w:t>
            </w:r>
            <w:r w:rsidRPr="00996EDE">
              <w:rPr>
                <w:rFonts w:ascii="Arial" w:eastAsia="SimSun" w:hAnsi="Arial" w:cs="v4.2.0"/>
                <w:sz w:val="18"/>
                <w:vertAlign w:val="subscript"/>
              </w:rPr>
              <w:t>CSI-RS</w:t>
            </w:r>
            <w:r w:rsidRPr="00996EDE">
              <w:rPr>
                <w:rFonts w:ascii="Arial" w:eastAsia="SimSun" w:hAnsi="Arial" w:cs="v4.2.0"/>
                <w:sz w:val="18"/>
              </w:rPr>
              <w:t>)</w:t>
            </w:r>
          </w:p>
        </w:tc>
        <w:tc>
          <w:tcPr>
            <w:tcW w:w="3649" w:type="dxa"/>
            <w:shd w:val="clear" w:color="auto" w:fill="auto"/>
          </w:tcPr>
          <w:p w14:paraId="646F04F2" w14:textId="77777777" w:rsidR="00996EDE" w:rsidRPr="00996EDE" w:rsidRDefault="00996EDE" w:rsidP="00996EDE">
            <w:pPr>
              <w:keepNext/>
              <w:keepLines/>
              <w:overflowPunct w:val="0"/>
              <w:autoSpaceDE w:val="0"/>
              <w:autoSpaceDN w:val="0"/>
              <w:adjustRightInd w:val="0"/>
              <w:spacing w:after="0"/>
              <w:jc w:val="center"/>
              <w:textAlignment w:val="baseline"/>
              <w:rPr>
                <w:rFonts w:ascii="Arial" w:eastAsia="SimSun" w:hAnsi="Arial"/>
                <w:sz w:val="18"/>
                <w:lang w:val="sv-SE" w:eastAsia="en-GB"/>
              </w:rPr>
            </w:pPr>
            <w:r w:rsidRPr="00996EDE">
              <w:rPr>
                <w:rFonts w:ascii="Arial" w:eastAsia="SimSun" w:hAnsi="Arial"/>
                <w:sz w:val="18"/>
                <w:lang w:val="sv-SE"/>
              </w:rPr>
              <w:t>Max(100</w:t>
            </w:r>
            <w:r w:rsidRPr="00996EDE">
              <w:rPr>
                <w:rFonts w:ascii="Arial" w:eastAsia="SimSun" w:hAnsi="Arial"/>
                <w:sz w:val="18"/>
                <w:lang w:val="sv-FI"/>
              </w:rPr>
              <w:t xml:space="preserve"> </w:t>
            </w:r>
            <w:r w:rsidRPr="00996EDE">
              <w:rPr>
                <w:rFonts w:ascii="Arial" w:eastAsia="SimSun" w:hAnsi="Arial" w:cs="Arial"/>
                <w:sz w:val="18"/>
                <w:szCs w:val="18"/>
              </w:rPr>
              <w:sym w:font="Symbol" w:char="F0B4"/>
            </w:r>
            <w:r w:rsidRPr="00996EDE">
              <w:rPr>
                <w:rFonts w:ascii="Arial" w:eastAsia="SimSun" w:hAnsi="Arial" w:cs="Arial"/>
                <w:sz w:val="18"/>
                <w:szCs w:val="18"/>
                <w:lang w:val="sv-FI"/>
              </w:rPr>
              <w:t xml:space="preserve"> </w:t>
            </w:r>
            <w:r w:rsidRPr="00996EDE">
              <w:rPr>
                <w:rFonts w:ascii="Arial" w:eastAsia="SimSun" w:hAnsi="Arial" w:cs="Arial" w:hint="eastAsia"/>
                <w:sz w:val="18"/>
                <w:szCs w:val="18"/>
                <w:lang w:val="sv-FI" w:eastAsia="zh-CN"/>
              </w:rPr>
              <w:t>K</w:t>
            </w:r>
            <w:r w:rsidRPr="00996EDE">
              <w:rPr>
                <w:rFonts w:ascii="Arial" w:eastAsia="SimSun" w:hAnsi="Arial" w:cs="Arial" w:hint="eastAsia"/>
                <w:sz w:val="18"/>
                <w:szCs w:val="18"/>
                <w:vertAlign w:val="subscript"/>
                <w:lang w:val="sv-FI" w:eastAsia="zh-CN"/>
              </w:rPr>
              <w:t>1</w:t>
            </w:r>
            <w:r w:rsidRPr="00996EDE">
              <w:rPr>
                <w:rFonts w:ascii="Arial" w:eastAsia="SimSun" w:hAnsi="Arial"/>
                <w:sz w:val="18"/>
                <w:lang w:val="sv-SE"/>
              </w:rPr>
              <w:t xml:space="preserve">, </w:t>
            </w:r>
            <w:r w:rsidRPr="00996EDE">
              <w:rPr>
                <w:rFonts w:ascii="Arial" w:eastAsia="SimSun" w:hAnsi="Arial" w:cs="v4.2.0"/>
                <w:sz w:val="18"/>
                <w:lang w:val="sv-SE"/>
              </w:rPr>
              <w:t>Ceil(M</w:t>
            </w:r>
            <w:r w:rsidRPr="00996EDE">
              <w:rPr>
                <w:rFonts w:ascii="Arial" w:eastAsia="SimSun" w:hAnsi="Arial" w:cs="v4.2.0"/>
                <w:sz w:val="18"/>
                <w:vertAlign w:val="subscript"/>
                <w:lang w:val="sv-SE"/>
              </w:rPr>
              <w:t>in</w:t>
            </w:r>
            <w:r w:rsidRPr="00996EDE">
              <w:rPr>
                <w:rFonts w:ascii="Arial" w:eastAsia="SimSun" w:hAnsi="Arial" w:cs="Arial"/>
                <w:sz w:val="18"/>
                <w:lang w:val="sv-SE"/>
              </w:rPr>
              <w:t>×P</w:t>
            </w:r>
            <w:r w:rsidRPr="00996EDE">
              <w:rPr>
                <w:rFonts w:ascii="Arial" w:eastAsia="SimSun" w:hAnsi="Arial"/>
                <w:sz w:val="18"/>
                <w:lang w:val="sv-FI"/>
              </w:rPr>
              <w:t xml:space="preserve"> </w:t>
            </w:r>
            <w:r w:rsidRPr="00996EDE">
              <w:rPr>
                <w:rFonts w:ascii="Arial" w:eastAsia="SimSun" w:hAnsi="Arial" w:cs="Arial"/>
                <w:sz w:val="18"/>
                <w:szCs w:val="18"/>
              </w:rPr>
              <w:sym w:font="Symbol" w:char="F0B4"/>
            </w:r>
            <w:r w:rsidRPr="00996EDE">
              <w:rPr>
                <w:rFonts w:ascii="Arial" w:eastAsia="SimSun" w:hAnsi="Arial" w:cs="Arial"/>
                <w:sz w:val="18"/>
                <w:szCs w:val="18"/>
                <w:lang w:val="sv-FI"/>
              </w:rPr>
              <w:t xml:space="preserve"> </w:t>
            </w:r>
            <w:r w:rsidRPr="00996EDE">
              <w:rPr>
                <w:rFonts w:ascii="Arial" w:eastAsia="SimSun" w:hAnsi="Arial" w:cs="Arial" w:hint="eastAsia"/>
                <w:sz w:val="18"/>
                <w:szCs w:val="18"/>
                <w:lang w:val="sv-FI" w:eastAsia="zh-CN"/>
              </w:rPr>
              <w:t>K</w:t>
            </w:r>
            <w:r w:rsidRPr="00996EDE">
              <w:rPr>
                <w:rFonts w:ascii="Arial" w:eastAsia="SimSun" w:hAnsi="Arial" w:cs="Arial" w:hint="eastAsia"/>
                <w:sz w:val="18"/>
                <w:szCs w:val="18"/>
                <w:vertAlign w:val="subscript"/>
                <w:lang w:val="sv-FI" w:eastAsia="zh-CN"/>
              </w:rPr>
              <w:t>1</w:t>
            </w:r>
            <w:r w:rsidRPr="00996EDE">
              <w:rPr>
                <w:rFonts w:ascii="Arial" w:eastAsia="SimSun" w:hAnsi="Arial" w:cs="v4.2.0"/>
                <w:sz w:val="18"/>
                <w:lang w:val="sv-SE"/>
              </w:rPr>
              <w:t>)</w:t>
            </w:r>
            <w:r w:rsidRPr="00996EDE">
              <w:rPr>
                <w:rFonts w:ascii="Arial" w:eastAsia="SimSun" w:hAnsi="Arial" w:cs="Arial"/>
                <w:sz w:val="18"/>
                <w:lang w:val="sv-SE"/>
              </w:rPr>
              <w:t xml:space="preserve"> ×</w:t>
            </w:r>
            <w:r w:rsidRPr="00996EDE">
              <w:rPr>
                <w:rFonts w:ascii="Arial" w:eastAsia="SimSun" w:hAnsi="Arial" w:cs="v4.2.0"/>
                <w:sz w:val="18"/>
                <w:lang w:val="sv-SE"/>
              </w:rPr>
              <w:t xml:space="preserve"> T</w:t>
            </w:r>
            <w:r w:rsidRPr="00996EDE">
              <w:rPr>
                <w:rFonts w:ascii="Arial" w:eastAsia="SimSun" w:hAnsi="Arial" w:cs="v4.2.0"/>
                <w:sz w:val="18"/>
                <w:vertAlign w:val="subscript"/>
                <w:lang w:val="sv-SE"/>
              </w:rPr>
              <w:t>CSI-RS</w:t>
            </w:r>
            <w:r w:rsidRPr="00996EDE">
              <w:rPr>
                <w:rFonts w:ascii="Arial" w:eastAsia="SimSun" w:hAnsi="Arial"/>
                <w:sz w:val="18"/>
                <w:lang w:val="sv-SE"/>
              </w:rPr>
              <w:t>)</w:t>
            </w:r>
          </w:p>
        </w:tc>
      </w:tr>
      <w:tr w:rsidR="00996EDE" w:rsidRPr="00996EDE" w14:paraId="7B46F494" w14:textId="77777777" w:rsidTr="0038595C">
        <w:trPr>
          <w:jc w:val="center"/>
        </w:trPr>
        <w:tc>
          <w:tcPr>
            <w:tcW w:w="9284" w:type="dxa"/>
            <w:gridSpan w:val="3"/>
            <w:shd w:val="clear" w:color="auto" w:fill="auto"/>
          </w:tcPr>
          <w:p w14:paraId="13D20643" w14:textId="77777777" w:rsidR="00996EDE" w:rsidRPr="00996EDE" w:rsidRDefault="00996EDE" w:rsidP="00996EDE">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996EDE">
              <w:rPr>
                <w:rFonts w:ascii="Arial" w:eastAsia="SimSun" w:hAnsi="Arial"/>
                <w:sz w:val="18"/>
                <w:lang w:eastAsia="en-GB"/>
              </w:rPr>
              <w:t>NOTE:</w:t>
            </w:r>
            <w:r w:rsidRPr="00996EDE">
              <w:rPr>
                <w:rFonts w:ascii="Arial" w:eastAsia="SimSun" w:hAnsi="Arial"/>
                <w:sz w:val="28"/>
                <w:lang w:eastAsia="en-GB"/>
              </w:rPr>
              <w:tab/>
            </w:r>
            <w:r w:rsidRPr="00996EDE">
              <w:rPr>
                <w:rFonts w:ascii="Arial" w:eastAsia="SimSun" w:hAnsi="Arial" w:cs="v4.2.0"/>
                <w:sz w:val="18"/>
                <w:lang w:eastAsia="en-GB"/>
              </w:rPr>
              <w:t>T</w:t>
            </w:r>
            <w:r w:rsidRPr="00996EDE">
              <w:rPr>
                <w:rFonts w:ascii="Arial" w:eastAsia="SimSun" w:hAnsi="Arial" w:cs="v4.2.0"/>
                <w:sz w:val="18"/>
                <w:vertAlign w:val="subscript"/>
                <w:lang w:eastAsia="en-GB"/>
              </w:rPr>
              <w:t>CSI-RS</w:t>
            </w:r>
            <w:r w:rsidRPr="00996EDE">
              <w:rPr>
                <w:rFonts w:ascii="Arial" w:eastAsia="SimSun" w:hAnsi="Arial"/>
                <w:sz w:val="18"/>
                <w:lang w:eastAsia="en-GB"/>
              </w:rPr>
              <w:t xml:space="preserve"> is the periodicity of the CSI-RS resource configured for RLM. The requirements in this table apply for </w:t>
            </w:r>
            <w:r w:rsidRPr="00996EDE">
              <w:rPr>
                <w:rFonts w:ascii="Arial" w:eastAsia="SimSun" w:hAnsi="Arial" w:cs="v4.2.0"/>
                <w:sz w:val="18"/>
                <w:lang w:eastAsia="en-GB"/>
              </w:rPr>
              <w:t>T</w:t>
            </w:r>
            <w:r w:rsidRPr="00996EDE">
              <w:rPr>
                <w:rFonts w:ascii="Arial" w:eastAsia="SimSun" w:hAnsi="Arial" w:cs="v4.2.0"/>
                <w:sz w:val="18"/>
                <w:vertAlign w:val="subscript"/>
                <w:lang w:eastAsia="en-GB"/>
              </w:rPr>
              <w:t>CSI-RS</w:t>
            </w:r>
            <w:r w:rsidRPr="00996EDE">
              <w:rPr>
                <w:rFonts w:ascii="Arial" w:eastAsia="SimSun" w:hAnsi="Arial"/>
                <w:sz w:val="18"/>
                <w:lang w:eastAsia="en-GB"/>
              </w:rPr>
              <w:t xml:space="preserve"> equal to 5 </w:t>
            </w:r>
            <w:proofErr w:type="spellStart"/>
            <w:r w:rsidRPr="00996EDE">
              <w:rPr>
                <w:rFonts w:ascii="Arial" w:eastAsia="SimSun" w:hAnsi="Arial"/>
                <w:sz w:val="18"/>
                <w:lang w:eastAsia="en-GB"/>
              </w:rPr>
              <w:t>ms</w:t>
            </w:r>
            <w:proofErr w:type="spellEnd"/>
            <w:r w:rsidRPr="00996EDE">
              <w:rPr>
                <w:rFonts w:ascii="Arial" w:eastAsia="SimSun" w:hAnsi="Arial"/>
                <w:sz w:val="18"/>
                <w:lang w:eastAsia="en-GB"/>
              </w:rPr>
              <w:t xml:space="preserve">, 10ms, 20 </w:t>
            </w:r>
            <w:proofErr w:type="spellStart"/>
            <w:r w:rsidRPr="00996EDE">
              <w:rPr>
                <w:rFonts w:ascii="Arial" w:eastAsia="SimSun" w:hAnsi="Arial"/>
                <w:sz w:val="18"/>
                <w:lang w:eastAsia="en-GB"/>
              </w:rPr>
              <w:t>ms</w:t>
            </w:r>
            <w:proofErr w:type="spellEnd"/>
            <w:r w:rsidRPr="00996EDE">
              <w:rPr>
                <w:rFonts w:ascii="Arial" w:eastAsia="SimSun" w:hAnsi="Arial"/>
                <w:sz w:val="18"/>
                <w:lang w:eastAsia="en-GB"/>
              </w:rPr>
              <w:t xml:space="preserve"> or 40 </w:t>
            </w:r>
            <w:proofErr w:type="spellStart"/>
            <w:r w:rsidRPr="00996EDE">
              <w:rPr>
                <w:rFonts w:ascii="Arial" w:eastAsia="SimSun" w:hAnsi="Arial"/>
                <w:sz w:val="18"/>
                <w:lang w:eastAsia="en-GB"/>
              </w:rPr>
              <w:t>ms</w:t>
            </w:r>
            <w:proofErr w:type="spellEnd"/>
            <w:r w:rsidRPr="00996EDE">
              <w:rPr>
                <w:rFonts w:ascii="Arial" w:eastAsia="SimSun" w:hAnsi="Arial"/>
                <w:sz w:val="18"/>
                <w:lang w:eastAsia="en-GB"/>
              </w:rPr>
              <w:t>.</w:t>
            </w:r>
          </w:p>
        </w:tc>
      </w:tr>
    </w:tbl>
    <w:p w14:paraId="6C21D377" w14:textId="77777777" w:rsidR="00996EDE" w:rsidRPr="00996EDE" w:rsidRDefault="00996EDE" w:rsidP="00996EDE">
      <w:pPr>
        <w:overflowPunct w:val="0"/>
        <w:autoSpaceDE w:val="0"/>
        <w:autoSpaceDN w:val="0"/>
        <w:adjustRightInd w:val="0"/>
        <w:textAlignment w:val="baseline"/>
        <w:rPr>
          <w:rFonts w:eastAsia="?? ??"/>
          <w:lang w:eastAsia="en-GB"/>
        </w:rPr>
      </w:pPr>
    </w:p>
    <w:p w14:paraId="68BA6640" w14:textId="587EFE6E" w:rsidR="00996EDE" w:rsidRPr="00996EDE" w:rsidRDefault="00996EDE" w:rsidP="00996EDE">
      <w:pPr>
        <w:keepNext/>
        <w:keepLines/>
        <w:overflowPunct w:val="0"/>
        <w:autoSpaceDE w:val="0"/>
        <w:autoSpaceDN w:val="0"/>
        <w:adjustRightInd w:val="0"/>
        <w:spacing w:before="60"/>
        <w:jc w:val="center"/>
        <w:textAlignment w:val="baseline"/>
        <w:rPr>
          <w:rFonts w:ascii="Arial" w:eastAsia="SimSun" w:hAnsi="Arial"/>
          <w:b/>
          <w:lang w:eastAsia="en-GB"/>
        </w:rPr>
      </w:pPr>
      <w:r w:rsidRPr="00996EDE">
        <w:rPr>
          <w:rFonts w:ascii="Arial" w:eastAsia="SimSun" w:hAnsi="Arial"/>
          <w:b/>
          <w:lang w:eastAsia="en-GB"/>
        </w:rPr>
        <w:t xml:space="preserve">Table </w:t>
      </w:r>
      <w:r w:rsidRPr="00996EDE">
        <w:rPr>
          <w:rFonts w:ascii="Arial" w:eastAsia="SimSun" w:hAnsi="Arial" w:hint="eastAsia"/>
          <w:b/>
          <w:lang w:eastAsia="zh-CN"/>
        </w:rPr>
        <w:t>12.3.1</w:t>
      </w:r>
      <w:r w:rsidRPr="00996EDE">
        <w:rPr>
          <w:rFonts w:ascii="Arial" w:eastAsia="SimSun" w:hAnsi="Arial"/>
          <w:b/>
          <w:lang w:eastAsia="en-GB"/>
        </w:rPr>
        <w:t xml:space="preserve">.3.2-2: Evaluation period </w:t>
      </w:r>
      <w:proofErr w:type="spellStart"/>
      <w:r w:rsidRPr="00996EDE">
        <w:rPr>
          <w:rFonts w:ascii="Arial" w:eastAsia="SimSun" w:hAnsi="Arial"/>
          <w:b/>
          <w:lang w:eastAsia="en-GB"/>
        </w:rPr>
        <w:t>T</w:t>
      </w:r>
      <w:r w:rsidRPr="00996EDE">
        <w:rPr>
          <w:rFonts w:ascii="Arial" w:eastAsia="SimSun" w:hAnsi="Arial"/>
          <w:b/>
          <w:vertAlign w:val="subscript"/>
          <w:lang w:eastAsia="en-GB"/>
        </w:rPr>
        <w:t>Evaluate_out_CSI</w:t>
      </w:r>
      <w:proofErr w:type="spellEnd"/>
      <w:r w:rsidRPr="00996EDE">
        <w:rPr>
          <w:rFonts w:ascii="Arial" w:eastAsia="SimSun" w:hAnsi="Arial"/>
          <w:b/>
          <w:vertAlign w:val="subscript"/>
          <w:lang w:eastAsia="en-GB"/>
        </w:rPr>
        <w:t>-RS</w:t>
      </w:r>
      <w:r w:rsidRPr="00996EDE">
        <w:rPr>
          <w:rFonts w:ascii="Arial" w:eastAsia="SimSun" w:hAnsi="Arial"/>
          <w:b/>
          <w:lang w:eastAsia="en-GB"/>
        </w:rPr>
        <w:t xml:space="preserve"> and </w:t>
      </w:r>
      <w:proofErr w:type="spellStart"/>
      <w:r w:rsidRPr="00996EDE">
        <w:rPr>
          <w:rFonts w:ascii="Arial" w:eastAsia="SimSun" w:hAnsi="Arial"/>
          <w:b/>
          <w:lang w:eastAsia="en-GB"/>
        </w:rPr>
        <w:t>T</w:t>
      </w:r>
      <w:r w:rsidRPr="00996EDE">
        <w:rPr>
          <w:rFonts w:ascii="Arial" w:eastAsia="SimSun" w:hAnsi="Arial"/>
          <w:b/>
          <w:vertAlign w:val="subscript"/>
          <w:lang w:eastAsia="en-GB"/>
        </w:rPr>
        <w:t>Evaluate_in_CSI</w:t>
      </w:r>
      <w:proofErr w:type="spellEnd"/>
      <w:r w:rsidRPr="00996EDE">
        <w:rPr>
          <w:rFonts w:ascii="Arial" w:eastAsia="SimSun" w:hAnsi="Arial"/>
          <w:b/>
          <w:vertAlign w:val="subscript"/>
          <w:lang w:eastAsia="en-GB"/>
        </w:rPr>
        <w:t>-RS</w:t>
      </w:r>
      <w:r w:rsidRPr="00996EDE">
        <w:rPr>
          <w:rFonts w:ascii="Arial" w:eastAsia="SimSun" w:hAnsi="Arial"/>
          <w:b/>
          <w:lang w:eastAsia="en-GB"/>
        </w:rPr>
        <w:t xml:space="preserve"> for FR2</w:t>
      </w:r>
      <w:ins w:id="112" w:author="Muhammad Kazmi" w:date="2023-08-11T11:05:00Z">
        <w:r w:rsidR="00842389">
          <w:rPr>
            <w:rFonts w:ascii="Arial" w:eastAsia="SimSun" w:hAnsi="Arial"/>
            <w:b/>
            <w:lang w:eastAsia="en-GB"/>
          </w:rPr>
          <w:t>-1</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8"/>
        <w:gridCol w:w="3060"/>
        <w:gridCol w:w="2961"/>
      </w:tblGrid>
      <w:tr w:rsidR="00996EDE" w:rsidRPr="00996EDE" w14:paraId="2F57D94D" w14:textId="77777777" w:rsidTr="0038595C">
        <w:trPr>
          <w:jc w:val="center"/>
        </w:trPr>
        <w:tc>
          <w:tcPr>
            <w:tcW w:w="3608" w:type="dxa"/>
            <w:shd w:val="clear" w:color="auto" w:fill="auto"/>
          </w:tcPr>
          <w:p w14:paraId="51F1A65A" w14:textId="77777777" w:rsidR="00996EDE" w:rsidRPr="00996EDE" w:rsidRDefault="00996EDE" w:rsidP="00996EDE">
            <w:pPr>
              <w:keepNext/>
              <w:keepLines/>
              <w:overflowPunct w:val="0"/>
              <w:autoSpaceDE w:val="0"/>
              <w:autoSpaceDN w:val="0"/>
              <w:adjustRightInd w:val="0"/>
              <w:spacing w:after="0"/>
              <w:jc w:val="center"/>
              <w:textAlignment w:val="baseline"/>
              <w:rPr>
                <w:rFonts w:ascii="Arial" w:eastAsia="SimSun" w:hAnsi="Arial"/>
                <w:b/>
                <w:sz w:val="18"/>
                <w:lang w:eastAsia="en-GB"/>
              </w:rPr>
            </w:pPr>
            <w:r w:rsidRPr="00996EDE">
              <w:rPr>
                <w:rFonts w:ascii="Arial" w:eastAsia="SimSun" w:hAnsi="Arial"/>
                <w:b/>
                <w:sz w:val="18"/>
                <w:lang w:eastAsia="en-GB"/>
              </w:rPr>
              <w:t>Configuration</w:t>
            </w:r>
          </w:p>
        </w:tc>
        <w:tc>
          <w:tcPr>
            <w:tcW w:w="3060" w:type="dxa"/>
            <w:shd w:val="clear" w:color="auto" w:fill="auto"/>
          </w:tcPr>
          <w:p w14:paraId="3E87A343" w14:textId="77777777" w:rsidR="00996EDE" w:rsidRPr="00996EDE" w:rsidRDefault="00996EDE" w:rsidP="00996EDE">
            <w:pPr>
              <w:keepNext/>
              <w:keepLines/>
              <w:overflowPunct w:val="0"/>
              <w:autoSpaceDE w:val="0"/>
              <w:autoSpaceDN w:val="0"/>
              <w:adjustRightInd w:val="0"/>
              <w:spacing w:after="0"/>
              <w:jc w:val="center"/>
              <w:textAlignment w:val="baseline"/>
              <w:rPr>
                <w:rFonts w:ascii="Arial" w:eastAsia="SimSun" w:hAnsi="Arial"/>
                <w:b/>
                <w:sz w:val="18"/>
                <w:lang w:eastAsia="en-GB"/>
              </w:rPr>
            </w:pPr>
            <w:proofErr w:type="spellStart"/>
            <w:r w:rsidRPr="00996EDE">
              <w:rPr>
                <w:rFonts w:ascii="Arial" w:eastAsia="SimSun" w:hAnsi="Arial"/>
                <w:b/>
                <w:sz w:val="18"/>
                <w:lang w:eastAsia="en-GB"/>
              </w:rPr>
              <w:t>T</w:t>
            </w:r>
            <w:r w:rsidRPr="00996EDE">
              <w:rPr>
                <w:rFonts w:ascii="Arial" w:eastAsia="SimSun" w:hAnsi="Arial"/>
                <w:b/>
                <w:sz w:val="18"/>
                <w:vertAlign w:val="subscript"/>
                <w:lang w:eastAsia="en-GB"/>
              </w:rPr>
              <w:t>Evaluate_out_CSI</w:t>
            </w:r>
            <w:proofErr w:type="spellEnd"/>
            <w:r w:rsidRPr="00996EDE">
              <w:rPr>
                <w:rFonts w:ascii="Arial" w:eastAsia="SimSun" w:hAnsi="Arial"/>
                <w:b/>
                <w:sz w:val="18"/>
                <w:vertAlign w:val="subscript"/>
                <w:lang w:eastAsia="en-GB"/>
              </w:rPr>
              <w:t>-RS</w:t>
            </w:r>
            <w:r w:rsidRPr="00996EDE">
              <w:rPr>
                <w:rFonts w:ascii="Arial" w:eastAsia="SimSun" w:hAnsi="Arial"/>
                <w:b/>
                <w:sz w:val="18"/>
                <w:lang w:eastAsia="en-GB"/>
              </w:rPr>
              <w:t xml:space="preserve"> (</w:t>
            </w:r>
            <w:proofErr w:type="spellStart"/>
            <w:r w:rsidRPr="00996EDE">
              <w:rPr>
                <w:rFonts w:ascii="Arial" w:eastAsia="SimSun" w:hAnsi="Arial"/>
                <w:b/>
                <w:sz w:val="18"/>
                <w:lang w:eastAsia="en-GB"/>
              </w:rPr>
              <w:t>ms</w:t>
            </w:r>
            <w:proofErr w:type="spellEnd"/>
            <w:r w:rsidRPr="00996EDE">
              <w:rPr>
                <w:rFonts w:ascii="Arial" w:eastAsia="SimSun" w:hAnsi="Arial"/>
                <w:b/>
                <w:sz w:val="18"/>
                <w:lang w:eastAsia="en-GB"/>
              </w:rPr>
              <w:t xml:space="preserve">) </w:t>
            </w:r>
          </w:p>
        </w:tc>
        <w:tc>
          <w:tcPr>
            <w:tcW w:w="2961" w:type="dxa"/>
            <w:shd w:val="clear" w:color="auto" w:fill="auto"/>
          </w:tcPr>
          <w:p w14:paraId="748F0FA3" w14:textId="77777777" w:rsidR="00996EDE" w:rsidRPr="00996EDE" w:rsidRDefault="00996EDE" w:rsidP="00996EDE">
            <w:pPr>
              <w:keepNext/>
              <w:keepLines/>
              <w:overflowPunct w:val="0"/>
              <w:autoSpaceDE w:val="0"/>
              <w:autoSpaceDN w:val="0"/>
              <w:adjustRightInd w:val="0"/>
              <w:spacing w:after="0"/>
              <w:jc w:val="center"/>
              <w:textAlignment w:val="baseline"/>
              <w:rPr>
                <w:rFonts w:ascii="Arial" w:eastAsia="SimSun" w:hAnsi="Arial"/>
                <w:b/>
                <w:sz w:val="18"/>
                <w:lang w:eastAsia="en-GB"/>
              </w:rPr>
            </w:pPr>
            <w:proofErr w:type="spellStart"/>
            <w:r w:rsidRPr="00996EDE">
              <w:rPr>
                <w:rFonts w:ascii="Arial" w:eastAsia="SimSun" w:hAnsi="Arial"/>
                <w:b/>
                <w:sz w:val="18"/>
                <w:lang w:eastAsia="en-GB"/>
              </w:rPr>
              <w:t>T</w:t>
            </w:r>
            <w:r w:rsidRPr="00996EDE">
              <w:rPr>
                <w:rFonts w:ascii="Arial" w:eastAsia="SimSun" w:hAnsi="Arial"/>
                <w:b/>
                <w:sz w:val="18"/>
                <w:vertAlign w:val="subscript"/>
                <w:lang w:eastAsia="en-GB"/>
              </w:rPr>
              <w:t>Evaluate_in_CSI</w:t>
            </w:r>
            <w:proofErr w:type="spellEnd"/>
            <w:r w:rsidRPr="00996EDE">
              <w:rPr>
                <w:rFonts w:ascii="Arial" w:eastAsia="SimSun" w:hAnsi="Arial"/>
                <w:b/>
                <w:sz w:val="18"/>
                <w:vertAlign w:val="subscript"/>
                <w:lang w:eastAsia="en-GB"/>
              </w:rPr>
              <w:t>-RS</w:t>
            </w:r>
            <w:r w:rsidRPr="00996EDE">
              <w:rPr>
                <w:rFonts w:ascii="Arial" w:eastAsia="SimSun" w:hAnsi="Arial"/>
                <w:b/>
                <w:sz w:val="18"/>
                <w:lang w:eastAsia="en-GB"/>
              </w:rPr>
              <w:t xml:space="preserve"> (</w:t>
            </w:r>
            <w:proofErr w:type="spellStart"/>
            <w:r w:rsidRPr="00996EDE">
              <w:rPr>
                <w:rFonts w:ascii="Arial" w:eastAsia="SimSun" w:hAnsi="Arial"/>
                <w:b/>
                <w:sz w:val="18"/>
                <w:lang w:eastAsia="en-GB"/>
              </w:rPr>
              <w:t>ms</w:t>
            </w:r>
            <w:proofErr w:type="spellEnd"/>
            <w:r w:rsidRPr="00996EDE">
              <w:rPr>
                <w:rFonts w:ascii="Arial" w:eastAsia="SimSun" w:hAnsi="Arial"/>
                <w:b/>
                <w:sz w:val="18"/>
                <w:lang w:eastAsia="en-GB"/>
              </w:rPr>
              <w:t xml:space="preserve">) </w:t>
            </w:r>
          </w:p>
        </w:tc>
      </w:tr>
      <w:tr w:rsidR="00996EDE" w:rsidRPr="00996EDE" w14:paraId="778DA712" w14:textId="77777777" w:rsidTr="0038595C">
        <w:trPr>
          <w:jc w:val="center"/>
        </w:trPr>
        <w:tc>
          <w:tcPr>
            <w:tcW w:w="3608" w:type="dxa"/>
            <w:shd w:val="clear" w:color="auto" w:fill="auto"/>
          </w:tcPr>
          <w:p w14:paraId="583826D4" w14:textId="77777777" w:rsidR="00996EDE" w:rsidRPr="00996EDE" w:rsidRDefault="00996EDE" w:rsidP="00996EDE">
            <w:pPr>
              <w:keepNext/>
              <w:keepLines/>
              <w:overflowPunct w:val="0"/>
              <w:autoSpaceDE w:val="0"/>
              <w:autoSpaceDN w:val="0"/>
              <w:adjustRightInd w:val="0"/>
              <w:spacing w:after="0"/>
              <w:jc w:val="center"/>
              <w:textAlignment w:val="baseline"/>
              <w:rPr>
                <w:rFonts w:ascii="Arial" w:eastAsia="SimSun" w:hAnsi="Arial"/>
                <w:sz w:val="18"/>
                <w:lang w:eastAsia="en-GB"/>
              </w:rPr>
            </w:pPr>
            <w:r w:rsidRPr="00996EDE">
              <w:rPr>
                <w:rFonts w:ascii="Arial" w:eastAsia="SimSun" w:hAnsi="Arial"/>
                <w:sz w:val="18"/>
              </w:rPr>
              <w:t>no DRX</w:t>
            </w:r>
          </w:p>
        </w:tc>
        <w:tc>
          <w:tcPr>
            <w:tcW w:w="3060" w:type="dxa"/>
            <w:shd w:val="clear" w:color="auto" w:fill="auto"/>
          </w:tcPr>
          <w:p w14:paraId="7D367445" w14:textId="77777777" w:rsidR="00996EDE" w:rsidRPr="00996EDE" w:rsidRDefault="00996EDE" w:rsidP="00996EDE">
            <w:pPr>
              <w:keepNext/>
              <w:keepLines/>
              <w:overflowPunct w:val="0"/>
              <w:autoSpaceDE w:val="0"/>
              <w:autoSpaceDN w:val="0"/>
              <w:adjustRightInd w:val="0"/>
              <w:spacing w:after="0"/>
              <w:jc w:val="center"/>
              <w:textAlignment w:val="baseline"/>
              <w:rPr>
                <w:rFonts w:ascii="Arial" w:eastAsia="SimSun" w:hAnsi="Arial"/>
                <w:sz w:val="18"/>
                <w:lang w:eastAsia="en-GB"/>
              </w:rPr>
            </w:pPr>
            <w:r w:rsidRPr="00996EDE">
              <w:rPr>
                <w:rFonts w:ascii="Arial" w:eastAsia="SimSun" w:hAnsi="Arial" w:cs="v4.2.0"/>
                <w:sz w:val="18"/>
              </w:rPr>
              <w:t>Max(200</w:t>
            </w:r>
            <w:r w:rsidRPr="00996EDE">
              <w:rPr>
                <w:rFonts w:ascii="Arial" w:eastAsia="SimSun" w:hAnsi="Arial"/>
                <w:sz w:val="18"/>
              </w:rPr>
              <w:t xml:space="preserve"> </w:t>
            </w:r>
            <w:r w:rsidRPr="00996EDE">
              <w:rPr>
                <w:rFonts w:ascii="Arial" w:eastAsia="SimSun" w:hAnsi="Arial" w:cs="Arial"/>
                <w:sz w:val="18"/>
                <w:szCs w:val="18"/>
              </w:rPr>
              <w:sym w:font="Symbol" w:char="F0B4"/>
            </w:r>
            <w:r w:rsidRPr="00996EDE">
              <w:rPr>
                <w:rFonts w:ascii="Arial" w:eastAsia="SimSun" w:hAnsi="Arial" w:cs="Arial"/>
                <w:sz w:val="18"/>
                <w:szCs w:val="18"/>
              </w:rPr>
              <w:t xml:space="preserve"> </w:t>
            </w:r>
            <w:r w:rsidRPr="00996EDE">
              <w:rPr>
                <w:rFonts w:ascii="Arial" w:eastAsia="SimSun" w:hAnsi="Arial" w:cs="Arial" w:hint="eastAsia"/>
                <w:sz w:val="18"/>
                <w:szCs w:val="18"/>
                <w:lang w:val="en-US" w:eastAsia="zh-CN"/>
              </w:rPr>
              <w:t>K</w:t>
            </w:r>
            <w:r w:rsidRPr="00996EDE">
              <w:rPr>
                <w:rFonts w:ascii="Arial" w:eastAsia="SimSun" w:hAnsi="Arial" w:cs="Arial" w:hint="eastAsia"/>
                <w:sz w:val="18"/>
                <w:szCs w:val="18"/>
                <w:vertAlign w:val="subscript"/>
                <w:lang w:val="en-US" w:eastAsia="zh-CN"/>
              </w:rPr>
              <w:t>2</w:t>
            </w:r>
            <w:r w:rsidRPr="00996EDE">
              <w:rPr>
                <w:rFonts w:ascii="Arial" w:eastAsia="SimSun" w:hAnsi="Arial" w:cs="v4.2.0"/>
                <w:sz w:val="18"/>
              </w:rPr>
              <w:t>, Ceil(</w:t>
            </w:r>
            <w:proofErr w:type="spellStart"/>
            <w:r w:rsidRPr="00996EDE">
              <w:rPr>
                <w:rFonts w:ascii="Arial" w:eastAsia="SimSun" w:hAnsi="Arial" w:cs="v4.2.0"/>
                <w:sz w:val="18"/>
              </w:rPr>
              <w:t>M</w:t>
            </w:r>
            <w:r w:rsidRPr="00996EDE">
              <w:rPr>
                <w:rFonts w:ascii="Arial" w:eastAsia="SimSun" w:hAnsi="Arial" w:cs="v4.2.0"/>
                <w:sz w:val="18"/>
                <w:vertAlign w:val="subscript"/>
              </w:rPr>
              <w:t>out</w:t>
            </w:r>
            <w:r w:rsidRPr="00996EDE">
              <w:rPr>
                <w:rFonts w:ascii="Arial" w:eastAsia="SimSun" w:hAnsi="Arial" w:cs="Arial"/>
                <w:sz w:val="18"/>
              </w:rPr>
              <w:t>×P</w:t>
            </w:r>
            <w:proofErr w:type="spellEnd"/>
            <w:r w:rsidRPr="00996EDE">
              <w:rPr>
                <w:rFonts w:ascii="Arial" w:eastAsia="SimSun" w:hAnsi="Arial"/>
                <w:sz w:val="18"/>
              </w:rPr>
              <w:t xml:space="preserve"> </w:t>
            </w:r>
            <w:r w:rsidRPr="00996EDE">
              <w:rPr>
                <w:rFonts w:ascii="Arial" w:eastAsia="SimSun" w:hAnsi="Arial" w:cs="Arial"/>
                <w:sz w:val="18"/>
                <w:szCs w:val="18"/>
              </w:rPr>
              <w:sym w:font="Symbol" w:char="F0B4"/>
            </w:r>
            <w:r w:rsidRPr="00996EDE">
              <w:rPr>
                <w:rFonts w:ascii="Arial" w:eastAsia="SimSun" w:hAnsi="Arial" w:cs="Arial"/>
                <w:sz w:val="18"/>
                <w:szCs w:val="18"/>
              </w:rPr>
              <w:t xml:space="preserve"> </w:t>
            </w:r>
            <w:r w:rsidRPr="00996EDE">
              <w:rPr>
                <w:rFonts w:ascii="Arial" w:eastAsia="SimSun" w:hAnsi="Arial" w:cs="Arial" w:hint="eastAsia"/>
                <w:sz w:val="18"/>
                <w:szCs w:val="18"/>
                <w:lang w:val="en-US" w:eastAsia="zh-CN"/>
              </w:rPr>
              <w:t>K</w:t>
            </w:r>
            <w:r w:rsidRPr="00996EDE">
              <w:rPr>
                <w:rFonts w:ascii="Arial" w:eastAsia="SimSun" w:hAnsi="Arial" w:cs="Arial" w:hint="eastAsia"/>
                <w:sz w:val="18"/>
                <w:szCs w:val="18"/>
                <w:vertAlign w:val="subscript"/>
                <w:lang w:val="en-US" w:eastAsia="zh-CN"/>
              </w:rPr>
              <w:t>2</w:t>
            </w:r>
            <w:r w:rsidRPr="00996EDE">
              <w:rPr>
                <w:rFonts w:ascii="Arial" w:eastAsia="SimSun" w:hAnsi="Arial" w:cs="v4.2.0"/>
                <w:sz w:val="18"/>
              </w:rPr>
              <w:t>)</w:t>
            </w:r>
            <w:r w:rsidRPr="00996EDE">
              <w:rPr>
                <w:rFonts w:ascii="Arial" w:eastAsia="SimSun" w:hAnsi="Arial" w:cs="Arial"/>
                <w:sz w:val="18"/>
              </w:rPr>
              <w:t>×</w:t>
            </w:r>
            <w:r w:rsidRPr="00996EDE">
              <w:rPr>
                <w:rFonts w:ascii="Arial" w:eastAsia="SimSun" w:hAnsi="Arial" w:cs="v4.2.0"/>
                <w:sz w:val="18"/>
              </w:rPr>
              <w:t>T</w:t>
            </w:r>
            <w:r w:rsidRPr="00996EDE">
              <w:rPr>
                <w:rFonts w:ascii="Arial" w:eastAsia="SimSun" w:hAnsi="Arial" w:cs="v4.2.0"/>
                <w:sz w:val="18"/>
                <w:vertAlign w:val="subscript"/>
              </w:rPr>
              <w:t>CSI-RS</w:t>
            </w:r>
            <w:r w:rsidRPr="00996EDE">
              <w:rPr>
                <w:rFonts w:ascii="Arial" w:eastAsia="SimSun" w:hAnsi="Arial" w:cs="v4.2.0"/>
                <w:sz w:val="18"/>
              </w:rPr>
              <w:t>)</w:t>
            </w:r>
          </w:p>
        </w:tc>
        <w:tc>
          <w:tcPr>
            <w:tcW w:w="2961" w:type="dxa"/>
            <w:shd w:val="clear" w:color="auto" w:fill="auto"/>
          </w:tcPr>
          <w:p w14:paraId="2D17726E" w14:textId="77777777" w:rsidR="00996EDE" w:rsidRPr="00996EDE" w:rsidRDefault="00996EDE" w:rsidP="00996EDE">
            <w:pPr>
              <w:keepNext/>
              <w:keepLines/>
              <w:overflowPunct w:val="0"/>
              <w:autoSpaceDE w:val="0"/>
              <w:autoSpaceDN w:val="0"/>
              <w:adjustRightInd w:val="0"/>
              <w:spacing w:after="0"/>
              <w:jc w:val="center"/>
              <w:textAlignment w:val="baseline"/>
              <w:rPr>
                <w:rFonts w:ascii="Arial" w:eastAsia="SimSun" w:hAnsi="Arial"/>
                <w:sz w:val="18"/>
                <w:lang w:val="sv-SE" w:eastAsia="en-GB"/>
              </w:rPr>
            </w:pPr>
            <w:r w:rsidRPr="00996EDE">
              <w:rPr>
                <w:rFonts w:ascii="Arial" w:eastAsia="SimSun" w:hAnsi="Arial"/>
                <w:sz w:val="18"/>
                <w:lang w:val="sv-SE"/>
              </w:rPr>
              <w:t>Max(100</w:t>
            </w:r>
            <w:r w:rsidRPr="00996EDE">
              <w:rPr>
                <w:rFonts w:ascii="Arial" w:eastAsia="SimSun" w:hAnsi="Arial"/>
                <w:sz w:val="18"/>
                <w:lang w:val="sv-FI"/>
              </w:rPr>
              <w:t xml:space="preserve"> </w:t>
            </w:r>
            <w:r w:rsidRPr="00996EDE">
              <w:rPr>
                <w:rFonts w:ascii="Arial" w:eastAsia="SimSun" w:hAnsi="Arial" w:cs="Arial"/>
                <w:sz w:val="18"/>
                <w:szCs w:val="18"/>
              </w:rPr>
              <w:sym w:font="Symbol" w:char="F0B4"/>
            </w:r>
            <w:r w:rsidRPr="00996EDE">
              <w:rPr>
                <w:rFonts w:ascii="Arial" w:eastAsia="SimSun" w:hAnsi="Arial" w:cs="Arial"/>
                <w:sz w:val="18"/>
                <w:szCs w:val="18"/>
                <w:lang w:val="sv-FI"/>
              </w:rPr>
              <w:t xml:space="preserve"> </w:t>
            </w:r>
            <w:r w:rsidRPr="00996EDE">
              <w:rPr>
                <w:rFonts w:ascii="Arial" w:eastAsia="SimSun" w:hAnsi="Arial" w:cs="Arial" w:hint="eastAsia"/>
                <w:sz w:val="18"/>
                <w:szCs w:val="18"/>
                <w:lang w:val="sv-FI" w:eastAsia="zh-CN"/>
              </w:rPr>
              <w:t>K</w:t>
            </w:r>
            <w:r w:rsidRPr="00996EDE">
              <w:rPr>
                <w:rFonts w:ascii="Arial" w:eastAsia="SimSun" w:hAnsi="Arial" w:cs="Arial" w:hint="eastAsia"/>
                <w:sz w:val="18"/>
                <w:szCs w:val="18"/>
                <w:vertAlign w:val="subscript"/>
                <w:lang w:val="sv-FI" w:eastAsia="zh-CN"/>
              </w:rPr>
              <w:t>2</w:t>
            </w:r>
            <w:r w:rsidRPr="00996EDE">
              <w:rPr>
                <w:rFonts w:ascii="Arial" w:eastAsia="SimSun" w:hAnsi="Arial"/>
                <w:sz w:val="18"/>
                <w:lang w:val="sv-SE"/>
              </w:rPr>
              <w:t xml:space="preserve">, </w:t>
            </w:r>
            <w:r w:rsidRPr="00996EDE">
              <w:rPr>
                <w:rFonts w:ascii="Arial" w:eastAsia="SimSun" w:hAnsi="Arial" w:cs="v4.2.0"/>
                <w:sz w:val="18"/>
                <w:lang w:val="sv-SE"/>
              </w:rPr>
              <w:t>Ceil(M</w:t>
            </w:r>
            <w:r w:rsidRPr="00996EDE">
              <w:rPr>
                <w:rFonts w:ascii="Arial" w:eastAsia="SimSun" w:hAnsi="Arial" w:cs="v4.2.0"/>
                <w:sz w:val="18"/>
                <w:vertAlign w:val="subscript"/>
                <w:lang w:val="sv-SE"/>
              </w:rPr>
              <w:t>in</w:t>
            </w:r>
            <w:r w:rsidRPr="00996EDE">
              <w:rPr>
                <w:rFonts w:ascii="Arial" w:eastAsia="SimSun" w:hAnsi="Arial" w:cs="Arial"/>
                <w:sz w:val="18"/>
                <w:lang w:val="sv-SE"/>
              </w:rPr>
              <w:t>×P</w:t>
            </w:r>
            <w:r w:rsidRPr="00996EDE">
              <w:rPr>
                <w:rFonts w:ascii="Arial" w:eastAsia="SimSun" w:hAnsi="Arial"/>
                <w:sz w:val="18"/>
                <w:lang w:val="sv-FI"/>
              </w:rPr>
              <w:t xml:space="preserve"> </w:t>
            </w:r>
            <w:r w:rsidRPr="00996EDE">
              <w:rPr>
                <w:rFonts w:ascii="Arial" w:eastAsia="SimSun" w:hAnsi="Arial" w:cs="Arial"/>
                <w:sz w:val="18"/>
                <w:szCs w:val="18"/>
              </w:rPr>
              <w:sym w:font="Symbol" w:char="F0B4"/>
            </w:r>
            <w:r w:rsidRPr="00996EDE">
              <w:rPr>
                <w:rFonts w:ascii="Arial" w:eastAsia="SimSun" w:hAnsi="Arial" w:cs="Arial"/>
                <w:sz w:val="18"/>
                <w:szCs w:val="18"/>
                <w:lang w:val="sv-FI"/>
              </w:rPr>
              <w:t xml:space="preserve"> </w:t>
            </w:r>
            <w:r w:rsidRPr="00996EDE">
              <w:rPr>
                <w:rFonts w:ascii="Arial" w:eastAsia="SimSun" w:hAnsi="Arial" w:cs="Arial" w:hint="eastAsia"/>
                <w:sz w:val="18"/>
                <w:szCs w:val="18"/>
                <w:lang w:val="sv-FI" w:eastAsia="zh-CN"/>
              </w:rPr>
              <w:t>K</w:t>
            </w:r>
            <w:r w:rsidRPr="00996EDE">
              <w:rPr>
                <w:rFonts w:ascii="Arial" w:eastAsia="SimSun" w:hAnsi="Arial" w:cs="Arial" w:hint="eastAsia"/>
                <w:sz w:val="18"/>
                <w:szCs w:val="18"/>
                <w:vertAlign w:val="subscript"/>
                <w:lang w:val="sv-FI" w:eastAsia="zh-CN"/>
              </w:rPr>
              <w:t>2</w:t>
            </w:r>
            <w:r w:rsidRPr="00996EDE">
              <w:rPr>
                <w:rFonts w:ascii="Arial" w:eastAsia="SimSun" w:hAnsi="Arial" w:cs="v4.2.0"/>
                <w:sz w:val="18"/>
                <w:lang w:val="sv-SE"/>
              </w:rPr>
              <w:t>)</w:t>
            </w:r>
            <w:r w:rsidRPr="00996EDE">
              <w:rPr>
                <w:rFonts w:ascii="Arial" w:eastAsia="SimSun" w:hAnsi="Arial" w:cs="Arial"/>
                <w:sz w:val="18"/>
                <w:lang w:val="sv-SE"/>
              </w:rPr>
              <w:t xml:space="preserve"> ×</w:t>
            </w:r>
            <w:r w:rsidRPr="00996EDE">
              <w:rPr>
                <w:rFonts w:ascii="Arial" w:eastAsia="SimSun" w:hAnsi="Arial" w:cs="v4.2.0"/>
                <w:sz w:val="18"/>
                <w:lang w:val="sv-SE"/>
              </w:rPr>
              <w:t xml:space="preserve"> T</w:t>
            </w:r>
            <w:r w:rsidRPr="00996EDE">
              <w:rPr>
                <w:rFonts w:ascii="Arial" w:eastAsia="SimSun" w:hAnsi="Arial" w:cs="v4.2.0"/>
                <w:sz w:val="18"/>
                <w:vertAlign w:val="subscript"/>
                <w:lang w:val="sv-SE"/>
              </w:rPr>
              <w:t>CSI-RS</w:t>
            </w:r>
            <w:r w:rsidRPr="00996EDE">
              <w:rPr>
                <w:rFonts w:ascii="Arial" w:eastAsia="SimSun" w:hAnsi="Arial"/>
                <w:sz w:val="18"/>
                <w:lang w:val="sv-SE"/>
              </w:rPr>
              <w:t>)</w:t>
            </w:r>
          </w:p>
        </w:tc>
      </w:tr>
      <w:tr w:rsidR="00996EDE" w:rsidRPr="00996EDE" w14:paraId="4EE8FDE9" w14:textId="77777777" w:rsidTr="0038595C">
        <w:trPr>
          <w:jc w:val="center"/>
        </w:trPr>
        <w:tc>
          <w:tcPr>
            <w:tcW w:w="9629" w:type="dxa"/>
            <w:gridSpan w:val="3"/>
            <w:shd w:val="clear" w:color="auto" w:fill="auto"/>
          </w:tcPr>
          <w:p w14:paraId="104F57D3" w14:textId="77777777" w:rsidR="00996EDE" w:rsidRPr="00996EDE" w:rsidRDefault="00996EDE" w:rsidP="00996EDE">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996EDE">
              <w:rPr>
                <w:rFonts w:ascii="Arial" w:eastAsia="SimSun" w:hAnsi="Arial"/>
                <w:sz w:val="18"/>
                <w:lang w:eastAsia="en-GB"/>
              </w:rPr>
              <w:t>N</w:t>
            </w:r>
            <w:r w:rsidRPr="00996EDE">
              <w:rPr>
                <w:rFonts w:ascii="Arial" w:eastAsia="Malgun Gothic" w:hAnsi="Arial"/>
                <w:sz w:val="18"/>
                <w:lang w:eastAsia="en-GB"/>
              </w:rPr>
              <w:t>OTE</w:t>
            </w:r>
            <w:r w:rsidRPr="00996EDE">
              <w:rPr>
                <w:rFonts w:ascii="Arial" w:eastAsia="SimSun" w:hAnsi="Arial"/>
                <w:sz w:val="18"/>
                <w:lang w:eastAsia="en-GB"/>
              </w:rPr>
              <w:t>:</w:t>
            </w:r>
            <w:r w:rsidRPr="00996EDE">
              <w:rPr>
                <w:rFonts w:ascii="Arial" w:eastAsia="SimSun" w:hAnsi="Arial"/>
                <w:sz w:val="28"/>
                <w:lang w:eastAsia="en-GB"/>
              </w:rPr>
              <w:tab/>
            </w:r>
            <w:r w:rsidRPr="00996EDE">
              <w:rPr>
                <w:rFonts w:ascii="Arial" w:eastAsia="SimSun" w:hAnsi="Arial"/>
                <w:sz w:val="18"/>
                <w:lang w:eastAsia="en-GB"/>
              </w:rPr>
              <w:t>T</w:t>
            </w:r>
            <w:r w:rsidRPr="00996EDE">
              <w:rPr>
                <w:rFonts w:ascii="Arial" w:eastAsia="SimSun" w:hAnsi="Arial"/>
                <w:sz w:val="18"/>
                <w:vertAlign w:val="subscript"/>
                <w:lang w:eastAsia="en-GB"/>
              </w:rPr>
              <w:t>CSI-RS</w:t>
            </w:r>
            <w:r w:rsidRPr="00996EDE">
              <w:rPr>
                <w:rFonts w:ascii="Arial" w:eastAsia="SimSun" w:hAnsi="Arial"/>
                <w:sz w:val="18"/>
                <w:lang w:eastAsia="en-GB"/>
              </w:rPr>
              <w:t xml:space="preserve"> is the periodicity of the CSI-RS resource configured for RLM. The requirements in this table apply for </w:t>
            </w:r>
            <w:r w:rsidRPr="00996EDE">
              <w:rPr>
                <w:rFonts w:ascii="Arial" w:eastAsia="SimSun" w:hAnsi="Arial" w:cs="v4.2.0"/>
                <w:sz w:val="18"/>
                <w:lang w:eastAsia="en-GB"/>
              </w:rPr>
              <w:t>T</w:t>
            </w:r>
            <w:r w:rsidRPr="00996EDE">
              <w:rPr>
                <w:rFonts w:ascii="Arial" w:eastAsia="SimSun" w:hAnsi="Arial" w:cs="v4.2.0"/>
                <w:sz w:val="18"/>
                <w:vertAlign w:val="subscript"/>
                <w:lang w:eastAsia="en-GB"/>
              </w:rPr>
              <w:t>CSI-RS</w:t>
            </w:r>
            <w:r w:rsidRPr="00996EDE">
              <w:rPr>
                <w:rFonts w:ascii="Arial" w:eastAsia="SimSun" w:hAnsi="Arial"/>
                <w:sz w:val="18"/>
                <w:lang w:eastAsia="en-GB"/>
              </w:rPr>
              <w:t xml:space="preserve"> equal to 5 </w:t>
            </w:r>
            <w:proofErr w:type="spellStart"/>
            <w:r w:rsidRPr="00996EDE">
              <w:rPr>
                <w:rFonts w:ascii="Arial" w:eastAsia="SimSun" w:hAnsi="Arial"/>
                <w:sz w:val="18"/>
                <w:lang w:eastAsia="en-GB"/>
              </w:rPr>
              <w:t>ms</w:t>
            </w:r>
            <w:proofErr w:type="spellEnd"/>
            <w:r w:rsidRPr="00996EDE">
              <w:rPr>
                <w:rFonts w:ascii="Arial" w:eastAsia="SimSun" w:hAnsi="Arial"/>
                <w:sz w:val="18"/>
                <w:lang w:eastAsia="en-GB"/>
              </w:rPr>
              <w:t xml:space="preserve">, 10 </w:t>
            </w:r>
            <w:proofErr w:type="spellStart"/>
            <w:r w:rsidRPr="00996EDE">
              <w:rPr>
                <w:rFonts w:ascii="Arial" w:eastAsia="SimSun" w:hAnsi="Arial"/>
                <w:sz w:val="18"/>
                <w:lang w:eastAsia="en-GB"/>
              </w:rPr>
              <w:t>ms</w:t>
            </w:r>
            <w:proofErr w:type="spellEnd"/>
            <w:r w:rsidRPr="00996EDE">
              <w:rPr>
                <w:rFonts w:ascii="Arial" w:eastAsia="SimSun" w:hAnsi="Arial"/>
                <w:sz w:val="18"/>
                <w:lang w:eastAsia="en-GB"/>
              </w:rPr>
              <w:t xml:space="preserve">, 20 </w:t>
            </w:r>
            <w:proofErr w:type="spellStart"/>
            <w:r w:rsidRPr="00996EDE">
              <w:rPr>
                <w:rFonts w:ascii="Arial" w:eastAsia="SimSun" w:hAnsi="Arial"/>
                <w:sz w:val="18"/>
                <w:lang w:eastAsia="en-GB"/>
              </w:rPr>
              <w:t>ms</w:t>
            </w:r>
            <w:proofErr w:type="spellEnd"/>
            <w:r w:rsidRPr="00996EDE">
              <w:rPr>
                <w:rFonts w:ascii="Arial" w:eastAsia="SimSun" w:hAnsi="Arial"/>
                <w:sz w:val="18"/>
                <w:lang w:eastAsia="en-GB"/>
              </w:rPr>
              <w:t xml:space="preserve"> or 40 </w:t>
            </w:r>
            <w:proofErr w:type="spellStart"/>
            <w:r w:rsidRPr="00996EDE">
              <w:rPr>
                <w:rFonts w:ascii="Arial" w:eastAsia="SimSun" w:hAnsi="Arial"/>
                <w:sz w:val="18"/>
                <w:lang w:eastAsia="en-GB"/>
              </w:rPr>
              <w:t>ms</w:t>
            </w:r>
            <w:proofErr w:type="spellEnd"/>
            <w:r w:rsidRPr="00996EDE">
              <w:rPr>
                <w:rFonts w:ascii="Arial" w:eastAsia="SimSun" w:hAnsi="Arial"/>
                <w:sz w:val="18"/>
                <w:lang w:eastAsia="en-GB"/>
              </w:rPr>
              <w:t>.</w:t>
            </w:r>
          </w:p>
        </w:tc>
      </w:tr>
    </w:tbl>
    <w:p w14:paraId="711EADC1" w14:textId="77777777" w:rsidR="00996EDE" w:rsidRDefault="00996EDE" w:rsidP="00384393">
      <w:pPr>
        <w:pStyle w:val="normalpuce"/>
        <w:tabs>
          <w:tab w:val="clear" w:pos="360"/>
          <w:tab w:val="num" w:pos="567"/>
        </w:tabs>
        <w:ind w:left="0" w:firstLine="0"/>
      </w:pPr>
    </w:p>
    <w:p w14:paraId="6D88B1FA" w14:textId="77777777" w:rsidR="00996EDE" w:rsidRDefault="00996EDE" w:rsidP="00384393">
      <w:pPr>
        <w:pStyle w:val="normalpuce"/>
        <w:tabs>
          <w:tab w:val="clear" w:pos="360"/>
          <w:tab w:val="num" w:pos="567"/>
        </w:tabs>
        <w:ind w:left="0" w:firstLine="0"/>
      </w:pPr>
    </w:p>
    <w:p w14:paraId="18E25023" w14:textId="77777777" w:rsidR="00996EDE" w:rsidRDefault="00996EDE" w:rsidP="00384393">
      <w:pPr>
        <w:pStyle w:val="normalpuce"/>
        <w:tabs>
          <w:tab w:val="clear" w:pos="360"/>
          <w:tab w:val="num" w:pos="567"/>
        </w:tabs>
        <w:ind w:left="0" w:firstLine="0"/>
      </w:pPr>
    </w:p>
    <w:p w14:paraId="0D6B073C" w14:textId="77777777" w:rsidR="00996EDE" w:rsidRDefault="00996EDE" w:rsidP="00996EDE">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6C0EC366" w14:textId="77777777" w:rsidR="00996EDE" w:rsidRDefault="00996EDE" w:rsidP="00384393">
      <w:pPr>
        <w:pStyle w:val="normalpuce"/>
        <w:tabs>
          <w:tab w:val="clear" w:pos="360"/>
          <w:tab w:val="num" w:pos="567"/>
        </w:tabs>
        <w:ind w:left="0" w:firstLine="0"/>
      </w:pPr>
    </w:p>
    <w:p w14:paraId="1994330F" w14:textId="77777777" w:rsidR="00996EDE" w:rsidRDefault="00996EDE" w:rsidP="00384393">
      <w:pPr>
        <w:pStyle w:val="normalpuce"/>
        <w:tabs>
          <w:tab w:val="clear" w:pos="360"/>
          <w:tab w:val="num" w:pos="567"/>
        </w:tabs>
        <w:ind w:left="0" w:firstLine="0"/>
      </w:pPr>
    </w:p>
    <w:p w14:paraId="1474BADE" w14:textId="77777777" w:rsidR="008A7EFB" w:rsidRDefault="008A7EFB" w:rsidP="00384393">
      <w:pPr>
        <w:pStyle w:val="normalpuce"/>
        <w:tabs>
          <w:tab w:val="clear" w:pos="360"/>
          <w:tab w:val="num" w:pos="567"/>
        </w:tabs>
        <w:ind w:left="0" w:firstLine="0"/>
      </w:pPr>
    </w:p>
    <w:p w14:paraId="61E0E647" w14:textId="77777777" w:rsidR="008A7EFB" w:rsidRPr="008A7EFB" w:rsidRDefault="008A7EFB" w:rsidP="008A7EF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13" w:name="_Toc53185622"/>
      <w:bookmarkStart w:id="114" w:name="_Toc53185998"/>
      <w:bookmarkStart w:id="115" w:name="_Toc57820484"/>
      <w:bookmarkStart w:id="116" w:name="_Toc57821411"/>
      <w:bookmarkStart w:id="117" w:name="_Toc61183687"/>
      <w:bookmarkStart w:id="118" w:name="_Toc61184081"/>
      <w:bookmarkStart w:id="119" w:name="_Toc61184473"/>
      <w:bookmarkStart w:id="120" w:name="_Toc61184865"/>
      <w:bookmarkStart w:id="121" w:name="_Toc61185255"/>
      <w:bookmarkStart w:id="122" w:name="_Toc66386600"/>
      <w:bookmarkStart w:id="123" w:name="_Toc74583558"/>
      <w:bookmarkStart w:id="124" w:name="_Toc76542371"/>
      <w:bookmarkStart w:id="125" w:name="_Toc82450353"/>
      <w:bookmarkStart w:id="126" w:name="_Toc82451001"/>
      <w:bookmarkStart w:id="127" w:name="_Toc89949390"/>
      <w:bookmarkStart w:id="128" w:name="_Toc98755779"/>
      <w:bookmarkStart w:id="129" w:name="_Toc98763371"/>
      <w:bookmarkStart w:id="130" w:name="_Toc106184300"/>
      <w:bookmarkStart w:id="131" w:name="_Toc130402322"/>
      <w:bookmarkStart w:id="132" w:name="_Toc137532244"/>
      <w:bookmarkStart w:id="133" w:name="_Toc138852745"/>
      <w:r w:rsidRPr="008A7EFB">
        <w:rPr>
          <w:rFonts w:ascii="Arial" w:hAnsi="Arial"/>
          <w:sz w:val="22"/>
          <w:lang w:eastAsia="en-GB"/>
        </w:rPr>
        <w:t>12.3.2.3.2</w:t>
      </w:r>
      <w:r w:rsidRPr="008A7EFB">
        <w:rPr>
          <w:rFonts w:ascii="Arial" w:hAnsi="Arial"/>
          <w:sz w:val="22"/>
          <w:lang w:eastAsia="en-GB"/>
        </w:rPr>
        <w:tab/>
        <w:t>Minimum requirement</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0BEF0C4F" w14:textId="77777777" w:rsidR="008A7EFB" w:rsidRPr="008A7EFB" w:rsidRDefault="008A7EFB" w:rsidP="008A7EFB">
      <w:pPr>
        <w:overflowPunct w:val="0"/>
        <w:autoSpaceDE w:val="0"/>
        <w:autoSpaceDN w:val="0"/>
        <w:adjustRightInd w:val="0"/>
        <w:textAlignment w:val="baseline"/>
        <w:rPr>
          <w:rFonts w:eastAsia="?? ??"/>
          <w:lang w:eastAsia="en-GB"/>
        </w:rPr>
      </w:pPr>
      <w:r w:rsidRPr="008A7EFB">
        <w:rPr>
          <w:rFonts w:eastAsia="?? ??"/>
          <w:lang w:eastAsia="en-GB"/>
        </w:rPr>
        <w:t xml:space="preserve">IAB-MT shall be able to evaluate whether the downlink radio link quality on the CSI-RS </w:t>
      </w:r>
      <w:r w:rsidRPr="008A7EFB">
        <w:rPr>
          <w:rFonts w:cs="Arial"/>
          <w:lang w:eastAsia="en-GB"/>
        </w:rPr>
        <w:t xml:space="preserve">resource in set </w:t>
      </w:r>
      <w:r w:rsidRPr="008A7EFB">
        <w:rPr>
          <w:iCs/>
          <w:position w:val="-10"/>
          <w:lang w:eastAsia="en-GB"/>
        </w:rPr>
        <w:object w:dxaOrig="240" w:dyaOrig="315" w14:anchorId="0DBE84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5pt;height:21.55pt" o:ole="">
            <v:imagedata r:id="rId18" o:title=""/>
          </v:shape>
          <o:OLEObject Type="Embed" ProgID="Equation.3" ShapeID="_x0000_i1025" DrawAspect="Content" ObjectID="_1754407285" r:id="rId19"/>
        </w:object>
      </w:r>
      <w:r w:rsidRPr="008A7EFB">
        <w:rPr>
          <w:lang w:eastAsia="en-GB"/>
        </w:rPr>
        <w:t xml:space="preserve"> estimated </w:t>
      </w:r>
      <w:r w:rsidRPr="008A7EFB">
        <w:rPr>
          <w:rFonts w:eastAsia="?? ??"/>
          <w:lang w:eastAsia="en-GB"/>
        </w:rPr>
        <w:t xml:space="preserve">over the last </w:t>
      </w:r>
      <w:proofErr w:type="spellStart"/>
      <w:r w:rsidRPr="008A7EFB">
        <w:rPr>
          <w:lang w:eastAsia="en-GB"/>
        </w:rPr>
        <w:t>T</w:t>
      </w:r>
      <w:r w:rsidRPr="008A7EFB">
        <w:rPr>
          <w:vertAlign w:val="subscript"/>
          <w:lang w:eastAsia="en-GB"/>
        </w:rPr>
        <w:t>Evaluate_BFD_CSI</w:t>
      </w:r>
      <w:proofErr w:type="spellEnd"/>
      <w:r w:rsidRPr="008A7EFB">
        <w:rPr>
          <w:vertAlign w:val="subscript"/>
          <w:lang w:eastAsia="en-GB"/>
        </w:rPr>
        <w:t>-RS</w:t>
      </w:r>
      <w:r w:rsidRPr="008A7EFB">
        <w:rPr>
          <w:rFonts w:eastAsia="?? ??"/>
          <w:lang w:eastAsia="en-GB"/>
        </w:rPr>
        <w:t xml:space="preserve"> </w:t>
      </w:r>
      <w:proofErr w:type="spellStart"/>
      <w:r w:rsidRPr="008A7EFB">
        <w:rPr>
          <w:rFonts w:eastAsia="?? ??"/>
          <w:lang w:eastAsia="en-GB"/>
        </w:rPr>
        <w:t>ms</w:t>
      </w:r>
      <w:proofErr w:type="spellEnd"/>
      <w:r w:rsidRPr="008A7EFB">
        <w:rPr>
          <w:rFonts w:eastAsia="?? ??"/>
          <w:lang w:eastAsia="en-GB"/>
        </w:rPr>
        <w:t xml:space="preserve"> period</w:t>
      </w:r>
      <w:r w:rsidRPr="008A7EFB">
        <w:rPr>
          <w:lang w:eastAsia="en-GB"/>
        </w:rPr>
        <w:t xml:space="preserve"> </w:t>
      </w:r>
      <w:r w:rsidRPr="008A7EFB">
        <w:rPr>
          <w:rFonts w:eastAsia="?? ??"/>
          <w:lang w:eastAsia="en-GB"/>
        </w:rPr>
        <w:t xml:space="preserve">becomes worse than the threshold </w:t>
      </w:r>
      <w:proofErr w:type="spellStart"/>
      <w:r w:rsidRPr="008A7EFB">
        <w:rPr>
          <w:rFonts w:eastAsia="?? ??"/>
          <w:lang w:eastAsia="en-GB"/>
        </w:rPr>
        <w:t>Q</w:t>
      </w:r>
      <w:r w:rsidRPr="008A7EFB">
        <w:rPr>
          <w:rFonts w:eastAsia="?? ??"/>
          <w:vertAlign w:val="subscript"/>
          <w:lang w:eastAsia="en-GB"/>
        </w:rPr>
        <w:t>out_LR_CSI</w:t>
      </w:r>
      <w:proofErr w:type="spellEnd"/>
      <w:r w:rsidRPr="008A7EFB">
        <w:rPr>
          <w:rFonts w:eastAsia="?? ??"/>
          <w:vertAlign w:val="subscript"/>
          <w:lang w:eastAsia="en-GB"/>
        </w:rPr>
        <w:t>-RS</w:t>
      </w:r>
      <w:r w:rsidRPr="008A7EFB">
        <w:rPr>
          <w:rFonts w:eastAsia="?? ??"/>
          <w:lang w:eastAsia="en-GB"/>
        </w:rPr>
        <w:t xml:space="preserve"> within </w:t>
      </w:r>
      <w:proofErr w:type="spellStart"/>
      <w:r w:rsidRPr="008A7EFB">
        <w:rPr>
          <w:lang w:eastAsia="en-GB"/>
        </w:rPr>
        <w:t>T</w:t>
      </w:r>
      <w:r w:rsidRPr="008A7EFB">
        <w:rPr>
          <w:vertAlign w:val="subscript"/>
          <w:lang w:eastAsia="en-GB"/>
        </w:rPr>
        <w:t>Evaluate_BFD_CSI</w:t>
      </w:r>
      <w:proofErr w:type="spellEnd"/>
      <w:r w:rsidRPr="008A7EFB">
        <w:rPr>
          <w:vertAlign w:val="subscript"/>
          <w:lang w:eastAsia="en-GB"/>
        </w:rPr>
        <w:t>-RS</w:t>
      </w:r>
      <w:r w:rsidRPr="008A7EFB">
        <w:rPr>
          <w:rFonts w:eastAsia="?? ??"/>
          <w:lang w:eastAsia="en-GB"/>
        </w:rPr>
        <w:t xml:space="preserve"> </w:t>
      </w:r>
      <w:proofErr w:type="spellStart"/>
      <w:r w:rsidRPr="008A7EFB">
        <w:rPr>
          <w:rFonts w:eastAsia="?? ??"/>
          <w:lang w:eastAsia="en-GB"/>
        </w:rPr>
        <w:t>ms</w:t>
      </w:r>
      <w:proofErr w:type="spellEnd"/>
      <w:r w:rsidRPr="008A7EFB">
        <w:rPr>
          <w:rFonts w:eastAsia="?? ??"/>
          <w:lang w:eastAsia="en-GB"/>
        </w:rPr>
        <w:t xml:space="preserve"> period.</w:t>
      </w:r>
    </w:p>
    <w:p w14:paraId="6CB7F65B" w14:textId="77777777" w:rsidR="008A7EFB" w:rsidRPr="008A7EFB" w:rsidRDefault="008A7EFB" w:rsidP="008A7EFB">
      <w:pPr>
        <w:overflowPunct w:val="0"/>
        <w:autoSpaceDE w:val="0"/>
        <w:autoSpaceDN w:val="0"/>
        <w:adjustRightInd w:val="0"/>
        <w:textAlignment w:val="baseline"/>
        <w:rPr>
          <w:rFonts w:eastAsia="?? ??"/>
          <w:lang w:eastAsia="en-GB"/>
        </w:rPr>
      </w:pPr>
      <w:r w:rsidRPr="008A7EFB">
        <w:rPr>
          <w:rFonts w:eastAsia="?? ??"/>
          <w:lang w:eastAsia="en-GB"/>
        </w:rPr>
        <w:t xml:space="preserve">The value of </w:t>
      </w:r>
      <w:proofErr w:type="spellStart"/>
      <w:r w:rsidRPr="008A7EFB">
        <w:rPr>
          <w:lang w:eastAsia="en-GB"/>
        </w:rPr>
        <w:t>T</w:t>
      </w:r>
      <w:r w:rsidRPr="008A7EFB">
        <w:rPr>
          <w:vertAlign w:val="subscript"/>
          <w:lang w:eastAsia="en-GB"/>
        </w:rPr>
        <w:t>Evaluate_BFD_CSI</w:t>
      </w:r>
      <w:proofErr w:type="spellEnd"/>
      <w:r w:rsidRPr="008A7EFB">
        <w:rPr>
          <w:vertAlign w:val="subscript"/>
          <w:lang w:eastAsia="en-GB"/>
        </w:rPr>
        <w:t>-RS</w:t>
      </w:r>
      <w:r w:rsidRPr="008A7EFB">
        <w:rPr>
          <w:rFonts w:eastAsia="?? ??"/>
          <w:lang w:eastAsia="en-GB"/>
        </w:rPr>
        <w:t xml:space="preserve"> is defined in Table 12.3.2.3.2-1 for FR1.</w:t>
      </w:r>
    </w:p>
    <w:p w14:paraId="68730215" w14:textId="2AB1EA24" w:rsidR="008A7EFB" w:rsidRPr="008A7EFB" w:rsidRDefault="008A7EFB" w:rsidP="008A7EFB">
      <w:pPr>
        <w:overflowPunct w:val="0"/>
        <w:autoSpaceDE w:val="0"/>
        <w:autoSpaceDN w:val="0"/>
        <w:adjustRightInd w:val="0"/>
        <w:textAlignment w:val="baseline"/>
        <w:rPr>
          <w:rFonts w:eastAsia="?? ??"/>
          <w:lang w:eastAsia="en-GB"/>
        </w:rPr>
      </w:pPr>
      <w:r w:rsidRPr="008A7EFB">
        <w:rPr>
          <w:rFonts w:eastAsia="?? ??"/>
          <w:lang w:eastAsia="en-GB"/>
        </w:rPr>
        <w:t xml:space="preserve">The value of </w:t>
      </w:r>
      <w:proofErr w:type="spellStart"/>
      <w:r w:rsidRPr="008A7EFB">
        <w:rPr>
          <w:lang w:eastAsia="en-GB"/>
        </w:rPr>
        <w:t>T</w:t>
      </w:r>
      <w:r w:rsidRPr="008A7EFB">
        <w:rPr>
          <w:vertAlign w:val="subscript"/>
          <w:lang w:eastAsia="en-GB"/>
        </w:rPr>
        <w:t>Evaluate_BFD_CSI</w:t>
      </w:r>
      <w:proofErr w:type="spellEnd"/>
      <w:r w:rsidRPr="008A7EFB">
        <w:rPr>
          <w:vertAlign w:val="subscript"/>
          <w:lang w:eastAsia="en-GB"/>
        </w:rPr>
        <w:t>-RS</w:t>
      </w:r>
      <w:r w:rsidRPr="008A7EFB">
        <w:rPr>
          <w:rFonts w:eastAsia="?? ??"/>
          <w:lang w:eastAsia="en-GB"/>
        </w:rPr>
        <w:t xml:space="preserve"> is defined in Table 12.3.2.3.2-2 for FR2</w:t>
      </w:r>
      <w:ins w:id="134" w:author="Muhammad Kazmi" w:date="2023-08-11T11:06:00Z">
        <w:r w:rsidR="00842389">
          <w:rPr>
            <w:rFonts w:eastAsia="?? ??"/>
            <w:lang w:eastAsia="en-GB"/>
          </w:rPr>
          <w:t>-1</w:t>
        </w:r>
      </w:ins>
      <w:r w:rsidRPr="008A7EFB">
        <w:rPr>
          <w:rFonts w:eastAsia="?? ??"/>
          <w:lang w:eastAsia="en-GB"/>
        </w:rPr>
        <w:t xml:space="preserve"> with N=1.</w:t>
      </w:r>
    </w:p>
    <w:p w14:paraId="1F23D7BE" w14:textId="77777777" w:rsidR="008A7EFB" w:rsidRPr="008A7EFB" w:rsidRDefault="008A7EFB" w:rsidP="008A7EFB">
      <w:pPr>
        <w:overflowPunct w:val="0"/>
        <w:autoSpaceDE w:val="0"/>
        <w:autoSpaceDN w:val="0"/>
        <w:adjustRightInd w:val="0"/>
        <w:textAlignment w:val="baseline"/>
        <w:rPr>
          <w:lang w:eastAsia="en-GB"/>
        </w:rPr>
      </w:pPr>
      <w:r w:rsidRPr="008A7EFB">
        <w:rPr>
          <w:lang w:eastAsia="en-GB"/>
        </w:rPr>
        <w:lastRenderedPageBreak/>
        <w:t xml:space="preserve">The requirements of </w:t>
      </w:r>
      <w:proofErr w:type="spellStart"/>
      <w:r w:rsidRPr="008A7EFB">
        <w:rPr>
          <w:lang w:eastAsia="en-GB"/>
        </w:rPr>
        <w:t>T</w:t>
      </w:r>
      <w:r w:rsidRPr="008A7EFB">
        <w:rPr>
          <w:vertAlign w:val="subscript"/>
          <w:lang w:eastAsia="en-GB"/>
        </w:rPr>
        <w:t>Evaluate_BFD_CSI</w:t>
      </w:r>
      <w:proofErr w:type="spellEnd"/>
      <w:r w:rsidRPr="008A7EFB">
        <w:rPr>
          <w:vertAlign w:val="subscript"/>
          <w:lang w:eastAsia="en-GB"/>
        </w:rPr>
        <w:t>-RS</w:t>
      </w:r>
      <w:r w:rsidRPr="008A7EFB">
        <w:rPr>
          <w:lang w:eastAsia="en-GB"/>
        </w:rPr>
        <w:t xml:space="preserve"> apply provided that the CSI-RS for BFD is not in a resource set configured with repetition ON. </w:t>
      </w:r>
      <w:r w:rsidRPr="008A7EFB">
        <w:rPr>
          <w:rFonts w:eastAsia="PMingLiU" w:hint="eastAsia"/>
          <w:lang w:eastAsia="zh-TW"/>
        </w:rPr>
        <w:t>T</w:t>
      </w:r>
      <w:r w:rsidRPr="008A7EFB">
        <w:rPr>
          <w:rFonts w:eastAsia="PMingLiU"/>
          <w:lang w:eastAsia="zh-TW"/>
        </w:rPr>
        <w:t>he requirements shall not apply when the CSI-RS resource in the active TCI state of CORESET is the same CSI-RS resource for BFD</w:t>
      </w:r>
      <w:r w:rsidRPr="008A7EFB">
        <w:rPr>
          <w:rFonts w:eastAsia="PMingLiU" w:hint="eastAsia"/>
          <w:lang w:eastAsia="zh-TW"/>
        </w:rPr>
        <w:t xml:space="preserve"> </w:t>
      </w:r>
      <w:r w:rsidRPr="008A7EFB">
        <w:rPr>
          <w:rFonts w:eastAsia="PMingLiU"/>
          <w:lang w:eastAsia="zh-TW"/>
        </w:rPr>
        <w:t>and the TCI state information of the CSI-RS resource is not given, wherein the TCI state information means QCL Type-D to SSB for L1-RSRP or CSI-RS with repetition ON.</w:t>
      </w:r>
    </w:p>
    <w:p w14:paraId="3D184E05" w14:textId="77777777" w:rsidR="008A7EFB" w:rsidRPr="008A7EFB" w:rsidRDefault="008A7EFB" w:rsidP="008A7EFB">
      <w:pPr>
        <w:overflowPunct w:val="0"/>
        <w:autoSpaceDE w:val="0"/>
        <w:autoSpaceDN w:val="0"/>
        <w:adjustRightInd w:val="0"/>
        <w:textAlignment w:val="baseline"/>
        <w:rPr>
          <w:lang w:eastAsia="en-GB"/>
        </w:rPr>
      </w:pPr>
      <w:r w:rsidRPr="008A7EFB">
        <w:rPr>
          <w:rFonts w:eastAsia="?? ??"/>
          <w:lang w:eastAsia="en-GB"/>
        </w:rPr>
        <w:t>For FR1,</w:t>
      </w:r>
    </w:p>
    <w:p w14:paraId="6875DFEB" w14:textId="77777777" w:rsidR="008A7EFB" w:rsidRPr="008A7EFB" w:rsidRDefault="008A7EFB" w:rsidP="008A7EFB">
      <w:pPr>
        <w:overflowPunct w:val="0"/>
        <w:autoSpaceDE w:val="0"/>
        <w:autoSpaceDN w:val="0"/>
        <w:adjustRightInd w:val="0"/>
        <w:ind w:left="568" w:hanging="284"/>
        <w:textAlignment w:val="baseline"/>
        <w:rPr>
          <w:lang w:eastAsia="en-GB"/>
        </w:rPr>
      </w:pPr>
      <w:r w:rsidRPr="008A7EFB">
        <w:rPr>
          <w:lang w:eastAsia="en-GB"/>
        </w:rPr>
        <w:t>-</w:t>
      </w:r>
      <w:r w:rsidRPr="008A7EFB">
        <w:rPr>
          <w:lang w:eastAsia="en-GB"/>
        </w:rPr>
        <w:tab/>
        <w:t>P = 1.</w:t>
      </w:r>
    </w:p>
    <w:p w14:paraId="0D1C2CDD" w14:textId="668BA5CD" w:rsidR="008A7EFB" w:rsidRPr="008A7EFB" w:rsidRDefault="008A7EFB" w:rsidP="008A7EFB">
      <w:pPr>
        <w:overflowPunct w:val="0"/>
        <w:autoSpaceDE w:val="0"/>
        <w:autoSpaceDN w:val="0"/>
        <w:adjustRightInd w:val="0"/>
        <w:textAlignment w:val="baseline"/>
        <w:rPr>
          <w:rFonts w:eastAsia="?? ??"/>
          <w:lang w:eastAsia="en-GB"/>
        </w:rPr>
      </w:pPr>
      <w:r w:rsidRPr="008A7EFB">
        <w:rPr>
          <w:rFonts w:eastAsia="?? ??"/>
          <w:lang w:eastAsia="en-GB"/>
        </w:rPr>
        <w:t>For FR2</w:t>
      </w:r>
      <w:ins w:id="135" w:author="Muhammad Kazmi" w:date="2023-08-11T11:07:00Z">
        <w:r w:rsidR="00CC795C">
          <w:rPr>
            <w:rFonts w:eastAsia="?? ??"/>
            <w:lang w:eastAsia="en-GB"/>
          </w:rPr>
          <w:t>-1</w:t>
        </w:r>
      </w:ins>
      <w:r w:rsidRPr="008A7EFB">
        <w:rPr>
          <w:rFonts w:eastAsia="?? ??"/>
          <w:lang w:eastAsia="en-GB"/>
        </w:rPr>
        <w:t>,</w:t>
      </w:r>
    </w:p>
    <w:p w14:paraId="0CF1E2BF" w14:textId="77777777" w:rsidR="008A7EFB" w:rsidRPr="008A7EFB" w:rsidRDefault="008A7EFB" w:rsidP="008A7EFB">
      <w:pPr>
        <w:overflowPunct w:val="0"/>
        <w:autoSpaceDE w:val="0"/>
        <w:autoSpaceDN w:val="0"/>
        <w:adjustRightInd w:val="0"/>
        <w:ind w:left="568" w:hanging="284"/>
        <w:textAlignment w:val="baseline"/>
        <w:rPr>
          <w:lang w:eastAsia="en-GB"/>
        </w:rPr>
      </w:pPr>
      <w:r w:rsidRPr="008A7EFB">
        <w:rPr>
          <w:lang w:eastAsia="en-GB"/>
        </w:rPr>
        <w:t>-</w:t>
      </w:r>
      <w:r w:rsidRPr="008A7EFB">
        <w:rPr>
          <w:lang w:eastAsia="en-GB"/>
        </w:rPr>
        <w:tab/>
        <w:t>P = 1, when the BFD-RS resource is not overlapped with SMTC occasion.</w:t>
      </w:r>
    </w:p>
    <w:p w14:paraId="36945F4D" w14:textId="77777777" w:rsidR="008A7EFB" w:rsidRPr="008A7EFB" w:rsidRDefault="008A7EFB" w:rsidP="008A7EFB">
      <w:pPr>
        <w:overflowPunct w:val="0"/>
        <w:autoSpaceDE w:val="0"/>
        <w:autoSpaceDN w:val="0"/>
        <w:adjustRightInd w:val="0"/>
        <w:ind w:left="568" w:hanging="284"/>
        <w:textAlignment w:val="baseline"/>
        <w:rPr>
          <w:lang w:eastAsia="en-GB"/>
        </w:rPr>
      </w:pPr>
      <w:r w:rsidRPr="008A7EFB">
        <w:rPr>
          <w:lang w:eastAsia="en-GB"/>
        </w:rPr>
        <w:t>-</w:t>
      </w:r>
      <w:r w:rsidRPr="008A7EF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8A7EFB">
        <w:rPr>
          <w:lang w:eastAsia="en-GB"/>
        </w:rPr>
        <w:t>, when the BFD-RS resource is partially overlapped with SMTC occasion (T</w:t>
      </w:r>
      <w:r w:rsidRPr="008A7EFB">
        <w:rPr>
          <w:vertAlign w:val="subscript"/>
          <w:lang w:eastAsia="en-GB"/>
        </w:rPr>
        <w:t>CSI-RS</w:t>
      </w:r>
      <w:r w:rsidRPr="008A7EFB">
        <w:rPr>
          <w:lang w:eastAsia="en-GB"/>
        </w:rPr>
        <w:t xml:space="preserve"> &lt; </w:t>
      </w:r>
      <w:proofErr w:type="spellStart"/>
      <w:r w:rsidRPr="008A7EFB">
        <w:rPr>
          <w:lang w:eastAsia="en-GB"/>
        </w:rPr>
        <w:t>T</w:t>
      </w:r>
      <w:r w:rsidRPr="008A7EFB">
        <w:rPr>
          <w:vertAlign w:val="subscript"/>
          <w:lang w:eastAsia="en-GB"/>
        </w:rPr>
        <w:t>SMTCperiod</w:t>
      </w:r>
      <w:proofErr w:type="spellEnd"/>
      <w:r w:rsidRPr="008A7EFB">
        <w:rPr>
          <w:lang w:eastAsia="en-GB"/>
        </w:rPr>
        <w:t>).</w:t>
      </w:r>
    </w:p>
    <w:p w14:paraId="7518E35D" w14:textId="77777777" w:rsidR="008A7EFB" w:rsidRPr="008A7EFB" w:rsidRDefault="008A7EFB" w:rsidP="008A7EFB">
      <w:pPr>
        <w:overflowPunct w:val="0"/>
        <w:autoSpaceDE w:val="0"/>
        <w:autoSpaceDN w:val="0"/>
        <w:adjustRightInd w:val="0"/>
        <w:ind w:left="568" w:hanging="284"/>
        <w:textAlignment w:val="baseline"/>
        <w:rPr>
          <w:lang w:eastAsia="en-GB"/>
        </w:rPr>
      </w:pPr>
      <w:r w:rsidRPr="008A7EFB">
        <w:rPr>
          <w:lang w:eastAsia="en-GB"/>
        </w:rPr>
        <w:t>-</w:t>
      </w:r>
      <w:r w:rsidRPr="008A7EFB">
        <w:rPr>
          <w:lang w:eastAsia="en-GB"/>
        </w:rPr>
        <w:tab/>
        <w:t xml:space="preserve">P = </w:t>
      </w:r>
      <w:proofErr w:type="spellStart"/>
      <w:r w:rsidRPr="008A7EFB">
        <w:rPr>
          <w:lang w:eastAsia="en-GB"/>
        </w:rPr>
        <w:t>P</w:t>
      </w:r>
      <w:r w:rsidRPr="008A7EFB">
        <w:rPr>
          <w:vertAlign w:val="subscript"/>
          <w:lang w:eastAsia="en-GB"/>
        </w:rPr>
        <w:t>sharing</w:t>
      </w:r>
      <w:proofErr w:type="spellEnd"/>
      <w:r w:rsidRPr="008A7EFB">
        <w:rPr>
          <w:vertAlign w:val="subscript"/>
          <w:lang w:eastAsia="en-GB"/>
        </w:rPr>
        <w:t xml:space="preserve"> factor</w:t>
      </w:r>
      <w:r w:rsidRPr="008A7EFB">
        <w:rPr>
          <w:lang w:eastAsia="en-GB"/>
        </w:rPr>
        <w:t>, when BFD-RS resource is fully overlapped with SMTC occasion (</w:t>
      </w:r>
      <w:r w:rsidRPr="008A7EFB">
        <w:rPr>
          <w:rFonts w:eastAsia="?? ??"/>
          <w:lang w:eastAsia="en-GB"/>
        </w:rPr>
        <w:t>T</w:t>
      </w:r>
      <w:r w:rsidRPr="008A7EFB">
        <w:rPr>
          <w:rFonts w:eastAsia="?? ??"/>
          <w:vertAlign w:val="subscript"/>
          <w:lang w:eastAsia="en-GB"/>
        </w:rPr>
        <w:t>CSI-RS</w:t>
      </w:r>
      <w:r w:rsidRPr="008A7EFB">
        <w:rPr>
          <w:lang w:eastAsia="en-GB"/>
        </w:rPr>
        <w:t xml:space="preserve"> = </w:t>
      </w:r>
      <w:proofErr w:type="spellStart"/>
      <w:r w:rsidRPr="008A7EFB">
        <w:rPr>
          <w:lang w:eastAsia="en-GB"/>
        </w:rPr>
        <w:t>T</w:t>
      </w:r>
      <w:r w:rsidRPr="008A7EFB">
        <w:rPr>
          <w:vertAlign w:val="subscript"/>
          <w:lang w:eastAsia="en-GB"/>
        </w:rPr>
        <w:t>SMTCperiod</w:t>
      </w:r>
      <w:proofErr w:type="spellEnd"/>
      <w:r w:rsidRPr="008A7EFB">
        <w:rPr>
          <w:lang w:eastAsia="en-GB"/>
        </w:rPr>
        <w:t>).</w:t>
      </w:r>
    </w:p>
    <w:p w14:paraId="56D7512F" w14:textId="77777777" w:rsidR="008A7EFB" w:rsidRPr="008A7EFB" w:rsidRDefault="008A7EFB" w:rsidP="008A7EFB">
      <w:pPr>
        <w:overflowPunct w:val="0"/>
        <w:autoSpaceDE w:val="0"/>
        <w:autoSpaceDN w:val="0"/>
        <w:adjustRightInd w:val="0"/>
        <w:ind w:left="568" w:hanging="284"/>
        <w:textAlignment w:val="baseline"/>
        <w:rPr>
          <w:b/>
          <w:lang w:eastAsia="en-GB"/>
        </w:rPr>
      </w:pPr>
      <w:r w:rsidRPr="008A7EFB">
        <w:rPr>
          <w:lang w:eastAsia="en-GB"/>
        </w:rPr>
        <w:t>-</w:t>
      </w:r>
      <w:r w:rsidRPr="008A7EFB">
        <w:rPr>
          <w:lang w:eastAsia="en-GB"/>
        </w:rPr>
        <w:tab/>
      </w:r>
      <w:proofErr w:type="spellStart"/>
      <w:r w:rsidRPr="008A7EFB">
        <w:rPr>
          <w:lang w:eastAsia="en-GB"/>
        </w:rPr>
        <w:t>P</w:t>
      </w:r>
      <w:r w:rsidRPr="008A7EFB">
        <w:rPr>
          <w:vertAlign w:val="subscript"/>
          <w:lang w:eastAsia="en-GB"/>
        </w:rPr>
        <w:t>sharing</w:t>
      </w:r>
      <w:proofErr w:type="spellEnd"/>
      <w:r w:rsidRPr="008A7EFB">
        <w:rPr>
          <w:vertAlign w:val="subscript"/>
          <w:lang w:eastAsia="en-GB"/>
        </w:rPr>
        <w:t xml:space="preserve"> factor</w:t>
      </w:r>
      <w:r w:rsidRPr="008A7EFB">
        <w:rPr>
          <w:lang w:eastAsia="en-GB"/>
        </w:rPr>
        <w:t xml:space="preserve"> = 3</w:t>
      </w:r>
      <w:r w:rsidRPr="008A7EFB">
        <w:rPr>
          <w:b/>
          <w:lang w:eastAsia="en-GB"/>
        </w:rPr>
        <w:t>.</w:t>
      </w:r>
    </w:p>
    <w:p w14:paraId="1D524F38" w14:textId="77777777" w:rsidR="008A7EFB" w:rsidRPr="008A7EFB" w:rsidRDefault="008A7EFB" w:rsidP="008A7EFB">
      <w:pPr>
        <w:overflowPunct w:val="0"/>
        <w:autoSpaceDE w:val="0"/>
        <w:autoSpaceDN w:val="0"/>
        <w:adjustRightInd w:val="0"/>
        <w:textAlignment w:val="baseline"/>
        <w:rPr>
          <w:lang w:eastAsia="en-GB"/>
        </w:rPr>
      </w:pPr>
      <w:r w:rsidRPr="008A7EFB">
        <w:rPr>
          <w:lang w:eastAsia="en-GB"/>
        </w:rPr>
        <w:t xml:space="preserve">If the IAB-MT is not capable of 4 SMTC configurations per frequency [15], and is provided with higher layer </w:t>
      </w:r>
      <w:proofErr w:type="spellStart"/>
      <w:r w:rsidRPr="008A7EFB">
        <w:rPr>
          <w:lang w:eastAsia="en-GB"/>
        </w:rPr>
        <w:t>signaling</w:t>
      </w:r>
      <w:proofErr w:type="spellEnd"/>
      <w:r w:rsidRPr="008A7EFB">
        <w:rPr>
          <w:lang w:eastAsia="en-GB"/>
        </w:rPr>
        <w:t xml:space="preserve"> of </w:t>
      </w:r>
      <w:proofErr w:type="spellStart"/>
      <w:r w:rsidRPr="008A7EFB">
        <w:rPr>
          <w:lang w:eastAsia="en-GB"/>
        </w:rPr>
        <w:t>smtcj</w:t>
      </w:r>
      <w:proofErr w:type="spellEnd"/>
      <w:r w:rsidRPr="008A7EFB">
        <w:rPr>
          <w:lang w:eastAsia="en-GB"/>
        </w:rPr>
        <w:t>, where 1≤</w:t>
      </w:r>
      <w:r w:rsidRPr="008A7EFB">
        <w:rPr>
          <w:i/>
          <w:iCs/>
          <w:lang w:eastAsia="en-GB"/>
        </w:rPr>
        <w:t>j</w:t>
      </w:r>
      <w:r w:rsidRPr="008A7EFB">
        <w:rPr>
          <w:lang w:eastAsia="en-GB"/>
        </w:rPr>
        <w:t xml:space="preserve">≤2 [15], then </w:t>
      </w:r>
      <w:proofErr w:type="spellStart"/>
      <w:r w:rsidRPr="008A7EFB">
        <w:rPr>
          <w:lang w:eastAsia="en-GB"/>
        </w:rPr>
        <w:t>T</w:t>
      </w:r>
      <w:r w:rsidRPr="008A7EFB">
        <w:rPr>
          <w:vertAlign w:val="subscript"/>
          <w:lang w:eastAsia="en-GB"/>
        </w:rPr>
        <w:t>SMTCperiod</w:t>
      </w:r>
      <w:proofErr w:type="spellEnd"/>
      <w:r w:rsidRPr="008A7EFB">
        <w:rPr>
          <w:vertAlign w:val="subscript"/>
          <w:lang w:eastAsia="en-GB"/>
        </w:rPr>
        <w:t xml:space="preserve"> </w:t>
      </w:r>
      <w:r w:rsidRPr="008A7EFB">
        <w:rPr>
          <w:lang w:eastAsia="en-GB"/>
        </w:rPr>
        <w:t xml:space="preserve">follows </w:t>
      </w:r>
      <w:proofErr w:type="spellStart"/>
      <w:r w:rsidRPr="008A7EFB">
        <w:rPr>
          <w:lang w:eastAsia="en-GB"/>
        </w:rPr>
        <w:t>smtcj</w:t>
      </w:r>
      <w:r w:rsidRPr="008A7EFB">
        <w:rPr>
          <w:vertAlign w:val="subscript"/>
          <w:lang w:eastAsia="en-GB"/>
        </w:rPr>
        <w:t>max</w:t>
      </w:r>
      <w:proofErr w:type="spellEnd"/>
      <w:r w:rsidRPr="008A7EFB">
        <w:rPr>
          <w:vertAlign w:val="subscript"/>
          <w:lang w:eastAsia="en-GB"/>
        </w:rPr>
        <w:t xml:space="preserve"> </w:t>
      </w:r>
      <w:r w:rsidRPr="008A7EFB">
        <w:rPr>
          <w:lang w:eastAsia="en-GB"/>
        </w:rPr>
        <w:t xml:space="preserve">where </w:t>
      </w:r>
      <w:proofErr w:type="spellStart"/>
      <w:r w:rsidRPr="008A7EFB">
        <w:rPr>
          <w:lang w:eastAsia="en-GB"/>
        </w:rPr>
        <w:t>j</w:t>
      </w:r>
      <w:r w:rsidRPr="008A7EFB">
        <w:rPr>
          <w:vertAlign w:val="subscript"/>
          <w:lang w:eastAsia="en-GB"/>
        </w:rPr>
        <w:t>max</w:t>
      </w:r>
      <w:proofErr w:type="spellEnd"/>
      <w:r w:rsidRPr="008A7EFB">
        <w:rPr>
          <w:lang w:eastAsia="en-GB"/>
        </w:rPr>
        <w:t xml:space="preserve"> is the maximum value of all j for which </w:t>
      </w:r>
      <w:proofErr w:type="spellStart"/>
      <w:r w:rsidRPr="008A7EFB">
        <w:rPr>
          <w:lang w:eastAsia="en-GB"/>
        </w:rPr>
        <w:t>smtcj</w:t>
      </w:r>
      <w:proofErr w:type="spellEnd"/>
      <w:r w:rsidRPr="008A7EFB">
        <w:rPr>
          <w:lang w:eastAsia="en-GB"/>
        </w:rPr>
        <w:t xml:space="preserve"> has been configured.</w:t>
      </w:r>
    </w:p>
    <w:p w14:paraId="79B5D455" w14:textId="77777777" w:rsidR="008A7EFB" w:rsidRPr="008A7EFB" w:rsidRDefault="008A7EFB" w:rsidP="008A7EFB">
      <w:pPr>
        <w:overflowPunct w:val="0"/>
        <w:autoSpaceDE w:val="0"/>
        <w:autoSpaceDN w:val="0"/>
        <w:adjustRightInd w:val="0"/>
        <w:textAlignment w:val="baseline"/>
        <w:rPr>
          <w:lang w:eastAsia="en-GB"/>
        </w:rPr>
      </w:pPr>
      <w:r w:rsidRPr="008A7EFB">
        <w:rPr>
          <w:lang w:eastAsia="en-GB"/>
        </w:rPr>
        <w:t xml:space="preserve">If the IAB-MT is capable of 4 SMTC configurations per frequency [15], and is provided with higher layer </w:t>
      </w:r>
      <w:proofErr w:type="spellStart"/>
      <w:r w:rsidRPr="008A7EFB">
        <w:rPr>
          <w:lang w:eastAsia="en-GB"/>
        </w:rPr>
        <w:t>signaling</w:t>
      </w:r>
      <w:proofErr w:type="spellEnd"/>
      <w:r w:rsidRPr="008A7EFB">
        <w:rPr>
          <w:lang w:eastAsia="en-GB"/>
        </w:rPr>
        <w:t xml:space="preserve"> of </w:t>
      </w:r>
      <w:proofErr w:type="spellStart"/>
      <w:r w:rsidRPr="008A7EFB">
        <w:rPr>
          <w:lang w:eastAsia="en-GB"/>
        </w:rPr>
        <w:t>smtcj</w:t>
      </w:r>
      <w:proofErr w:type="spellEnd"/>
      <w:r w:rsidRPr="008A7EFB">
        <w:rPr>
          <w:lang w:eastAsia="en-GB"/>
        </w:rPr>
        <w:t>, where 1≤</w:t>
      </w:r>
      <w:r w:rsidRPr="008A7EFB">
        <w:rPr>
          <w:i/>
          <w:iCs/>
          <w:lang w:eastAsia="en-GB"/>
        </w:rPr>
        <w:t>j</w:t>
      </w:r>
      <w:r w:rsidRPr="008A7EFB">
        <w:rPr>
          <w:lang w:eastAsia="en-GB"/>
        </w:rPr>
        <w:t xml:space="preserve">≤4 [15], then </w:t>
      </w:r>
      <w:proofErr w:type="spellStart"/>
      <w:r w:rsidRPr="008A7EFB">
        <w:rPr>
          <w:lang w:eastAsia="en-GB"/>
        </w:rPr>
        <w:t>T</w:t>
      </w:r>
      <w:r w:rsidRPr="008A7EFB">
        <w:rPr>
          <w:vertAlign w:val="subscript"/>
          <w:lang w:eastAsia="en-GB"/>
        </w:rPr>
        <w:t>SMTCperiod</w:t>
      </w:r>
      <w:proofErr w:type="spellEnd"/>
      <w:r w:rsidRPr="008A7EFB">
        <w:rPr>
          <w:vertAlign w:val="subscript"/>
          <w:lang w:eastAsia="en-GB"/>
        </w:rPr>
        <w:t xml:space="preserve"> </w:t>
      </w:r>
      <w:r w:rsidRPr="008A7EFB">
        <w:rPr>
          <w:lang w:eastAsia="en-GB"/>
        </w:rPr>
        <w:t xml:space="preserve">follows </w:t>
      </w:r>
      <w:proofErr w:type="spellStart"/>
      <w:r w:rsidRPr="008A7EFB">
        <w:rPr>
          <w:lang w:eastAsia="en-GB"/>
        </w:rPr>
        <w:t>smtcj</w:t>
      </w:r>
      <w:r w:rsidRPr="008A7EFB">
        <w:rPr>
          <w:vertAlign w:val="subscript"/>
          <w:lang w:eastAsia="en-GB"/>
        </w:rPr>
        <w:t>max</w:t>
      </w:r>
      <w:proofErr w:type="spellEnd"/>
      <w:r w:rsidRPr="008A7EFB">
        <w:rPr>
          <w:vertAlign w:val="subscript"/>
          <w:lang w:eastAsia="en-GB"/>
        </w:rPr>
        <w:t xml:space="preserve"> </w:t>
      </w:r>
      <w:r w:rsidRPr="008A7EFB">
        <w:rPr>
          <w:lang w:eastAsia="en-GB"/>
        </w:rPr>
        <w:t xml:space="preserve">where </w:t>
      </w:r>
      <w:proofErr w:type="spellStart"/>
      <w:r w:rsidRPr="008A7EFB">
        <w:rPr>
          <w:lang w:eastAsia="en-GB"/>
        </w:rPr>
        <w:t>j</w:t>
      </w:r>
      <w:r w:rsidRPr="008A7EFB">
        <w:rPr>
          <w:vertAlign w:val="subscript"/>
          <w:lang w:eastAsia="en-GB"/>
        </w:rPr>
        <w:t>max</w:t>
      </w:r>
      <w:proofErr w:type="spellEnd"/>
      <w:r w:rsidRPr="008A7EFB">
        <w:rPr>
          <w:lang w:eastAsia="en-GB"/>
        </w:rPr>
        <w:t xml:space="preserve"> is the maximum value of all j for which </w:t>
      </w:r>
      <w:proofErr w:type="spellStart"/>
      <w:r w:rsidRPr="008A7EFB">
        <w:rPr>
          <w:lang w:eastAsia="en-GB"/>
        </w:rPr>
        <w:t>smtcj</w:t>
      </w:r>
      <w:proofErr w:type="spellEnd"/>
      <w:r w:rsidRPr="008A7EFB">
        <w:rPr>
          <w:lang w:eastAsia="en-GB"/>
        </w:rPr>
        <w:t xml:space="preserve"> has been configured.</w:t>
      </w:r>
    </w:p>
    <w:p w14:paraId="4F9FBB89" w14:textId="77777777" w:rsidR="008A7EFB" w:rsidRPr="008A7EFB" w:rsidRDefault="008A7EFB" w:rsidP="008A7EFB">
      <w:pPr>
        <w:keepLines/>
        <w:overflowPunct w:val="0"/>
        <w:autoSpaceDE w:val="0"/>
        <w:autoSpaceDN w:val="0"/>
        <w:adjustRightInd w:val="0"/>
        <w:ind w:left="1135" w:hanging="851"/>
        <w:textAlignment w:val="baseline"/>
        <w:rPr>
          <w:i/>
          <w:lang w:eastAsia="en-GB"/>
        </w:rPr>
      </w:pPr>
      <w:r w:rsidRPr="008A7EFB">
        <w:rPr>
          <w:lang w:eastAsia="en-GB"/>
        </w:rPr>
        <w:t>NOTE:</w:t>
      </w:r>
      <w:r w:rsidRPr="008A7EFB">
        <w:rPr>
          <w:lang w:eastAsia="en-GB"/>
        </w:rPr>
        <w:tab/>
        <w:t>The overlap between CSI-RS for BFD and SMTC means that CSI-RS for BFD is within the SMTC window duration.</w:t>
      </w:r>
    </w:p>
    <w:p w14:paraId="3DEA5DF2" w14:textId="77777777" w:rsidR="008A7EFB" w:rsidRPr="008A7EFB" w:rsidRDefault="008A7EFB" w:rsidP="008A7EFB">
      <w:pPr>
        <w:overflowPunct w:val="0"/>
        <w:autoSpaceDE w:val="0"/>
        <w:autoSpaceDN w:val="0"/>
        <w:adjustRightInd w:val="0"/>
        <w:textAlignment w:val="baseline"/>
        <w:rPr>
          <w:rFonts w:eastAsia="?? ??"/>
          <w:lang w:eastAsia="en-GB"/>
        </w:rPr>
      </w:pPr>
      <w:r w:rsidRPr="008A7EFB">
        <w:rPr>
          <w:lang w:eastAsia="en-GB"/>
        </w:rPr>
        <w:t>Longer evaluation period would be expected if the combination of the BFD-RS resource and SMTC occasion configurations does not meet pervious conditions.</w:t>
      </w:r>
    </w:p>
    <w:p w14:paraId="6322EB52" w14:textId="77777777" w:rsidR="008A7EFB" w:rsidRPr="008A7EFB" w:rsidRDefault="008A7EFB" w:rsidP="008A7EFB">
      <w:pPr>
        <w:overflowPunct w:val="0"/>
        <w:autoSpaceDE w:val="0"/>
        <w:autoSpaceDN w:val="0"/>
        <w:adjustRightInd w:val="0"/>
        <w:textAlignment w:val="baseline"/>
        <w:rPr>
          <w:rFonts w:eastAsia="?? ??"/>
          <w:lang w:eastAsia="en-GB"/>
        </w:rPr>
      </w:pPr>
      <w:r w:rsidRPr="008A7EFB">
        <w:rPr>
          <w:rFonts w:eastAsia="?? ??"/>
          <w:lang w:eastAsia="en-GB"/>
        </w:rPr>
        <w:t>The values of M</w:t>
      </w:r>
      <w:r w:rsidRPr="008A7EFB">
        <w:rPr>
          <w:rFonts w:eastAsia="?? ??"/>
          <w:vertAlign w:val="subscript"/>
          <w:lang w:eastAsia="en-GB"/>
        </w:rPr>
        <w:t>BFD</w:t>
      </w:r>
      <w:r w:rsidRPr="008A7EFB">
        <w:rPr>
          <w:rFonts w:eastAsia="?? ??"/>
          <w:lang w:eastAsia="en-GB"/>
        </w:rPr>
        <w:t xml:space="preserve"> used in Table 12.3.2.3.2-1 and Table 12.3.2.3.2-2 are defined as</w:t>
      </w:r>
    </w:p>
    <w:p w14:paraId="4DAAA3E5" w14:textId="77777777" w:rsidR="008A7EFB" w:rsidRPr="008A7EFB" w:rsidRDefault="008A7EFB" w:rsidP="008A7EFB">
      <w:pPr>
        <w:overflowPunct w:val="0"/>
        <w:autoSpaceDE w:val="0"/>
        <w:autoSpaceDN w:val="0"/>
        <w:adjustRightInd w:val="0"/>
        <w:ind w:left="568" w:hanging="284"/>
        <w:textAlignment w:val="baseline"/>
        <w:rPr>
          <w:lang w:eastAsia="en-GB"/>
        </w:rPr>
      </w:pPr>
      <w:r w:rsidRPr="008A7EFB">
        <w:rPr>
          <w:lang w:eastAsia="en-GB"/>
        </w:rPr>
        <w:t>-</w:t>
      </w:r>
      <w:r w:rsidRPr="008A7EFB">
        <w:rPr>
          <w:lang w:eastAsia="en-GB"/>
        </w:rPr>
        <w:tab/>
        <w:t>M</w:t>
      </w:r>
      <w:r w:rsidRPr="008A7EFB">
        <w:rPr>
          <w:vertAlign w:val="subscript"/>
          <w:lang w:eastAsia="en-GB"/>
        </w:rPr>
        <w:t>BFD</w:t>
      </w:r>
      <w:r w:rsidRPr="008A7EFB">
        <w:rPr>
          <w:lang w:eastAsia="en-GB"/>
        </w:rPr>
        <w:t xml:space="preserve"> = 10, if the CSI-RS resource(s) in set </w:t>
      </w:r>
      <w:r w:rsidRPr="008A7EFB">
        <w:rPr>
          <w:iCs/>
          <w:noProof/>
          <w:position w:val="-10"/>
          <w:lang w:val="en-US" w:eastAsia="zh-CN"/>
        </w:rPr>
        <w:drawing>
          <wp:inline distT="0" distB="0" distL="0" distR="0" wp14:anchorId="0FE66C84" wp14:editId="15DDC4C5">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A7EFB">
        <w:rPr>
          <w:lang w:eastAsia="en-GB"/>
        </w:rPr>
        <w:t xml:space="preserve"> used for BFD is transmitted with Density = 3.</w:t>
      </w:r>
    </w:p>
    <w:p w14:paraId="265E72BE" w14:textId="77777777" w:rsidR="008A7EFB" w:rsidRPr="008A7EFB" w:rsidRDefault="008A7EFB" w:rsidP="008A7EFB">
      <w:pPr>
        <w:keepNext/>
        <w:keepLines/>
        <w:overflowPunct w:val="0"/>
        <w:autoSpaceDE w:val="0"/>
        <w:autoSpaceDN w:val="0"/>
        <w:adjustRightInd w:val="0"/>
        <w:spacing w:before="60"/>
        <w:jc w:val="center"/>
        <w:textAlignment w:val="baseline"/>
        <w:rPr>
          <w:rFonts w:ascii="Arial" w:hAnsi="Arial"/>
          <w:b/>
          <w:lang w:eastAsia="en-GB"/>
        </w:rPr>
      </w:pPr>
      <w:r w:rsidRPr="008A7EFB">
        <w:rPr>
          <w:rFonts w:ascii="Arial" w:hAnsi="Arial"/>
          <w:b/>
          <w:lang w:eastAsia="en-GB"/>
        </w:rPr>
        <w:t xml:space="preserve">Table 12.3.2.3.2-1: Evaluation period </w:t>
      </w:r>
      <w:proofErr w:type="spellStart"/>
      <w:r w:rsidRPr="008A7EFB">
        <w:rPr>
          <w:rFonts w:ascii="Arial" w:hAnsi="Arial"/>
          <w:b/>
          <w:lang w:eastAsia="en-GB"/>
        </w:rPr>
        <w:t>T</w:t>
      </w:r>
      <w:r w:rsidRPr="008A7EFB">
        <w:rPr>
          <w:rFonts w:ascii="Arial" w:hAnsi="Arial"/>
          <w:b/>
          <w:vertAlign w:val="subscript"/>
          <w:lang w:eastAsia="en-GB"/>
        </w:rPr>
        <w:t>Evaluate_BFD_CSI</w:t>
      </w:r>
      <w:proofErr w:type="spellEnd"/>
      <w:r w:rsidRPr="008A7EFB">
        <w:rPr>
          <w:rFonts w:ascii="Arial" w:hAnsi="Arial"/>
          <w:b/>
          <w:vertAlign w:val="subscript"/>
          <w:lang w:eastAsia="en-GB"/>
        </w:rPr>
        <w:t>-RS</w:t>
      </w:r>
      <w:r w:rsidRPr="008A7EFB">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A7EFB" w:rsidRPr="008A7EFB" w14:paraId="5EAD42F9" w14:textId="77777777" w:rsidTr="0038595C">
        <w:trPr>
          <w:jc w:val="center"/>
        </w:trPr>
        <w:tc>
          <w:tcPr>
            <w:tcW w:w="2035" w:type="dxa"/>
            <w:tcBorders>
              <w:top w:val="single" w:sz="4" w:space="0" w:color="auto"/>
              <w:left w:val="single" w:sz="4" w:space="0" w:color="auto"/>
              <w:bottom w:val="single" w:sz="4" w:space="0" w:color="auto"/>
              <w:right w:val="single" w:sz="4" w:space="0" w:color="auto"/>
            </w:tcBorders>
            <w:hideMark/>
          </w:tcPr>
          <w:p w14:paraId="1064A1BE" w14:textId="77777777" w:rsidR="008A7EFB" w:rsidRPr="008A7EFB" w:rsidRDefault="008A7EFB" w:rsidP="008A7EFB">
            <w:pPr>
              <w:keepNext/>
              <w:keepLines/>
              <w:overflowPunct w:val="0"/>
              <w:autoSpaceDE w:val="0"/>
              <w:autoSpaceDN w:val="0"/>
              <w:adjustRightInd w:val="0"/>
              <w:spacing w:after="0"/>
              <w:jc w:val="center"/>
              <w:textAlignment w:val="baseline"/>
              <w:rPr>
                <w:rFonts w:ascii="Arial" w:hAnsi="Arial"/>
                <w:b/>
                <w:sz w:val="18"/>
                <w:lang w:eastAsia="en-GB"/>
              </w:rPr>
            </w:pPr>
            <w:r w:rsidRPr="008A7EFB">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F9DAAC5" w14:textId="77777777" w:rsidR="008A7EFB" w:rsidRPr="008A7EFB" w:rsidRDefault="008A7EFB" w:rsidP="008A7EFB">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8A7EFB">
              <w:rPr>
                <w:rFonts w:ascii="Arial" w:hAnsi="Arial"/>
                <w:b/>
                <w:sz w:val="18"/>
                <w:lang w:eastAsia="en-GB"/>
              </w:rPr>
              <w:t>T</w:t>
            </w:r>
            <w:r w:rsidRPr="008A7EFB">
              <w:rPr>
                <w:rFonts w:ascii="Arial" w:hAnsi="Arial"/>
                <w:b/>
                <w:sz w:val="18"/>
                <w:vertAlign w:val="subscript"/>
                <w:lang w:eastAsia="en-GB"/>
              </w:rPr>
              <w:t>Evaluate_BFD_CSI</w:t>
            </w:r>
            <w:proofErr w:type="spellEnd"/>
            <w:r w:rsidRPr="008A7EFB">
              <w:rPr>
                <w:rFonts w:ascii="Arial" w:hAnsi="Arial"/>
                <w:b/>
                <w:sz w:val="18"/>
                <w:vertAlign w:val="subscript"/>
                <w:lang w:eastAsia="en-GB"/>
              </w:rPr>
              <w:t>-RS</w:t>
            </w:r>
            <w:r w:rsidRPr="008A7EFB">
              <w:rPr>
                <w:rFonts w:ascii="Arial" w:hAnsi="Arial"/>
                <w:b/>
                <w:sz w:val="18"/>
                <w:lang w:eastAsia="en-GB"/>
              </w:rPr>
              <w:t xml:space="preserve"> (</w:t>
            </w:r>
            <w:proofErr w:type="spellStart"/>
            <w:r w:rsidRPr="008A7EFB">
              <w:rPr>
                <w:rFonts w:ascii="Arial" w:hAnsi="Arial"/>
                <w:b/>
                <w:sz w:val="18"/>
                <w:lang w:eastAsia="en-GB"/>
              </w:rPr>
              <w:t>ms</w:t>
            </w:r>
            <w:proofErr w:type="spellEnd"/>
            <w:r w:rsidRPr="008A7EFB">
              <w:rPr>
                <w:rFonts w:ascii="Arial" w:hAnsi="Arial"/>
                <w:b/>
                <w:sz w:val="18"/>
                <w:lang w:eastAsia="en-GB"/>
              </w:rPr>
              <w:t>)</w:t>
            </w:r>
          </w:p>
        </w:tc>
      </w:tr>
      <w:tr w:rsidR="008A7EFB" w:rsidRPr="008A7EFB" w14:paraId="0E32E75D" w14:textId="77777777" w:rsidTr="0038595C">
        <w:trPr>
          <w:jc w:val="center"/>
        </w:trPr>
        <w:tc>
          <w:tcPr>
            <w:tcW w:w="2035" w:type="dxa"/>
            <w:tcBorders>
              <w:top w:val="single" w:sz="4" w:space="0" w:color="auto"/>
              <w:left w:val="single" w:sz="4" w:space="0" w:color="auto"/>
              <w:bottom w:val="single" w:sz="4" w:space="0" w:color="auto"/>
              <w:right w:val="single" w:sz="4" w:space="0" w:color="auto"/>
            </w:tcBorders>
            <w:hideMark/>
          </w:tcPr>
          <w:p w14:paraId="37EF2A97" w14:textId="77777777" w:rsidR="008A7EFB" w:rsidRPr="008A7EFB" w:rsidRDefault="008A7EFB" w:rsidP="008A7EFB">
            <w:pPr>
              <w:keepNext/>
              <w:keepLines/>
              <w:overflowPunct w:val="0"/>
              <w:autoSpaceDE w:val="0"/>
              <w:autoSpaceDN w:val="0"/>
              <w:adjustRightInd w:val="0"/>
              <w:spacing w:after="0"/>
              <w:jc w:val="center"/>
              <w:textAlignment w:val="baseline"/>
              <w:rPr>
                <w:rFonts w:ascii="Arial" w:hAnsi="Arial"/>
                <w:sz w:val="18"/>
                <w:lang w:eastAsia="en-GB"/>
              </w:rPr>
            </w:pPr>
            <w:r w:rsidRPr="008A7EFB">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6D41BE6A" w14:textId="77777777" w:rsidR="008A7EFB" w:rsidRPr="008A7EFB" w:rsidRDefault="008A7EFB" w:rsidP="008A7EFB">
            <w:pPr>
              <w:keepNext/>
              <w:keepLines/>
              <w:overflowPunct w:val="0"/>
              <w:autoSpaceDE w:val="0"/>
              <w:autoSpaceDN w:val="0"/>
              <w:adjustRightInd w:val="0"/>
              <w:spacing w:after="0"/>
              <w:jc w:val="center"/>
              <w:textAlignment w:val="baseline"/>
              <w:rPr>
                <w:rFonts w:ascii="Arial" w:hAnsi="Arial"/>
                <w:sz w:val="18"/>
                <w:lang w:eastAsia="en-GB"/>
              </w:rPr>
            </w:pPr>
            <w:r w:rsidRPr="008A7EFB">
              <w:rPr>
                <w:rFonts w:ascii="Arial" w:hAnsi="Arial" w:cs="v4.2.0"/>
                <w:sz w:val="18"/>
                <w:lang w:eastAsia="en-GB"/>
              </w:rPr>
              <w:t>Max(50, [M</w:t>
            </w:r>
            <w:r w:rsidRPr="008A7EFB">
              <w:rPr>
                <w:rFonts w:ascii="Arial" w:hAnsi="Arial" w:cs="v4.2.0"/>
                <w:sz w:val="18"/>
                <w:vertAlign w:val="subscript"/>
                <w:lang w:eastAsia="en-GB"/>
              </w:rPr>
              <w:t>BFD</w:t>
            </w:r>
            <w:r w:rsidRPr="008A7EFB">
              <w:rPr>
                <w:rFonts w:ascii="Arial" w:hAnsi="Arial" w:cs="v4.2.0"/>
                <w:sz w:val="18"/>
                <w:lang w:eastAsia="en-GB"/>
              </w:rPr>
              <w:t xml:space="preserve"> </w:t>
            </w:r>
            <w:r w:rsidRPr="008A7EFB">
              <w:rPr>
                <w:rFonts w:ascii="Arial" w:hAnsi="Arial" w:cs="Arial"/>
                <w:sz w:val="18"/>
                <w:szCs w:val="18"/>
                <w:lang w:eastAsia="en-GB"/>
              </w:rPr>
              <w:sym w:font="Symbol" w:char="F0B4"/>
            </w:r>
            <w:r w:rsidRPr="008A7EFB">
              <w:rPr>
                <w:rFonts w:ascii="Arial" w:hAnsi="Arial" w:cs="Arial"/>
                <w:sz w:val="18"/>
                <w:szCs w:val="18"/>
                <w:lang w:eastAsia="en-GB"/>
              </w:rPr>
              <w:t xml:space="preserve"> </w:t>
            </w:r>
            <w:r w:rsidRPr="008A7EFB">
              <w:rPr>
                <w:rFonts w:ascii="Arial" w:hAnsi="Arial" w:cs="v4.2.0"/>
                <w:sz w:val="18"/>
                <w:lang w:eastAsia="en-GB"/>
              </w:rPr>
              <w:t xml:space="preserve">P] </w:t>
            </w:r>
            <w:r w:rsidRPr="008A7EFB">
              <w:rPr>
                <w:rFonts w:ascii="Arial" w:hAnsi="Arial" w:cs="Arial"/>
                <w:sz w:val="18"/>
                <w:szCs w:val="18"/>
                <w:lang w:eastAsia="en-GB"/>
              </w:rPr>
              <w:sym w:font="Symbol" w:char="F0B4"/>
            </w:r>
            <w:r w:rsidRPr="008A7EFB">
              <w:rPr>
                <w:rFonts w:ascii="Arial" w:hAnsi="Arial" w:cs="v4.2.0"/>
                <w:sz w:val="18"/>
                <w:lang w:eastAsia="en-GB"/>
              </w:rPr>
              <w:t xml:space="preserve"> T</w:t>
            </w:r>
            <w:r w:rsidRPr="008A7EFB">
              <w:rPr>
                <w:rFonts w:ascii="Arial" w:hAnsi="Arial" w:cs="v4.2.0"/>
                <w:sz w:val="18"/>
                <w:vertAlign w:val="subscript"/>
                <w:lang w:eastAsia="en-GB"/>
              </w:rPr>
              <w:t>CSI-RS</w:t>
            </w:r>
            <w:r w:rsidRPr="008A7EFB">
              <w:rPr>
                <w:rFonts w:ascii="Arial" w:hAnsi="Arial" w:cs="v4.2.0"/>
                <w:sz w:val="18"/>
                <w:lang w:eastAsia="en-GB"/>
              </w:rPr>
              <w:t>)</w:t>
            </w:r>
          </w:p>
        </w:tc>
      </w:tr>
      <w:tr w:rsidR="008A7EFB" w:rsidRPr="008A7EFB" w14:paraId="7E750F9C" w14:textId="77777777" w:rsidTr="0038595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1E2A231" w14:textId="77777777" w:rsidR="008A7EFB" w:rsidRPr="008A7EFB" w:rsidRDefault="008A7EFB" w:rsidP="008A7EFB">
            <w:pPr>
              <w:keepNext/>
              <w:keepLines/>
              <w:overflowPunct w:val="0"/>
              <w:autoSpaceDE w:val="0"/>
              <w:autoSpaceDN w:val="0"/>
              <w:adjustRightInd w:val="0"/>
              <w:spacing w:after="0"/>
              <w:ind w:left="851" w:hanging="851"/>
              <w:textAlignment w:val="baseline"/>
              <w:rPr>
                <w:rFonts w:ascii="Arial" w:hAnsi="Arial" w:cs="v4.2.0"/>
                <w:sz w:val="18"/>
                <w:lang w:eastAsia="en-GB"/>
              </w:rPr>
            </w:pPr>
            <w:r w:rsidRPr="008A7EFB">
              <w:rPr>
                <w:rFonts w:ascii="Arial" w:hAnsi="Arial"/>
                <w:sz w:val="18"/>
                <w:lang w:eastAsia="en-GB"/>
              </w:rPr>
              <w:t>Note:</w:t>
            </w:r>
            <w:r w:rsidRPr="008A7EFB">
              <w:rPr>
                <w:rFonts w:ascii="Arial" w:hAnsi="Arial"/>
                <w:sz w:val="28"/>
                <w:lang w:eastAsia="en-GB"/>
              </w:rPr>
              <w:tab/>
            </w:r>
            <w:r w:rsidRPr="008A7EFB">
              <w:rPr>
                <w:rFonts w:ascii="Arial" w:hAnsi="Arial" w:cs="v4.2.0"/>
                <w:sz w:val="18"/>
                <w:lang w:eastAsia="en-GB"/>
              </w:rPr>
              <w:t>T</w:t>
            </w:r>
            <w:r w:rsidRPr="008A7EFB">
              <w:rPr>
                <w:rFonts w:ascii="Arial" w:hAnsi="Arial" w:cs="v4.2.0"/>
                <w:sz w:val="18"/>
                <w:vertAlign w:val="subscript"/>
                <w:lang w:eastAsia="en-GB"/>
              </w:rPr>
              <w:t>CSI-RS</w:t>
            </w:r>
            <w:r w:rsidRPr="008A7EFB">
              <w:rPr>
                <w:rFonts w:ascii="Arial" w:hAnsi="Arial"/>
                <w:sz w:val="18"/>
                <w:lang w:eastAsia="en-GB"/>
              </w:rPr>
              <w:t xml:space="preserve"> is the periodicity of CSI-RS resource in the set </w:t>
            </w:r>
            <w:r w:rsidRPr="008A7EFB">
              <w:rPr>
                <w:rFonts w:ascii="Arial" w:hAnsi="Arial"/>
                <w:iCs/>
                <w:noProof/>
                <w:position w:val="-10"/>
                <w:sz w:val="18"/>
                <w:lang w:val="en-US" w:eastAsia="zh-CN"/>
              </w:rPr>
              <w:drawing>
                <wp:inline distT="0" distB="0" distL="0" distR="0" wp14:anchorId="77D2719C" wp14:editId="5F5D68C7">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A7EFB">
              <w:rPr>
                <w:rFonts w:ascii="Arial" w:hAnsi="Arial"/>
                <w:sz w:val="18"/>
                <w:lang w:eastAsia="en-GB"/>
              </w:rPr>
              <w:t>.</w:t>
            </w:r>
            <w:r w:rsidRPr="008A7EFB">
              <w:rPr>
                <w:rFonts w:ascii="Arial" w:hAnsi="Arial" w:cs="v4.2.0"/>
                <w:sz w:val="18"/>
                <w:lang w:eastAsia="en-GB"/>
              </w:rPr>
              <w:t xml:space="preserve"> </w:t>
            </w:r>
          </w:p>
        </w:tc>
      </w:tr>
    </w:tbl>
    <w:p w14:paraId="6BE4BD65" w14:textId="77777777" w:rsidR="008A7EFB" w:rsidRPr="008A7EFB" w:rsidRDefault="008A7EFB" w:rsidP="008A7EFB">
      <w:pPr>
        <w:overflowPunct w:val="0"/>
        <w:autoSpaceDE w:val="0"/>
        <w:autoSpaceDN w:val="0"/>
        <w:adjustRightInd w:val="0"/>
        <w:textAlignment w:val="baseline"/>
        <w:rPr>
          <w:rFonts w:eastAsia="?? ??"/>
          <w:lang w:eastAsia="en-GB"/>
        </w:rPr>
      </w:pPr>
    </w:p>
    <w:p w14:paraId="4142B0EB" w14:textId="3D85CFCE" w:rsidR="008A7EFB" w:rsidRPr="008A7EFB" w:rsidRDefault="008A7EFB" w:rsidP="008A7EFB">
      <w:pPr>
        <w:keepNext/>
        <w:keepLines/>
        <w:overflowPunct w:val="0"/>
        <w:autoSpaceDE w:val="0"/>
        <w:autoSpaceDN w:val="0"/>
        <w:adjustRightInd w:val="0"/>
        <w:spacing w:before="60"/>
        <w:jc w:val="center"/>
        <w:textAlignment w:val="baseline"/>
        <w:rPr>
          <w:rFonts w:ascii="Arial" w:hAnsi="Arial"/>
          <w:b/>
          <w:lang w:eastAsia="en-GB"/>
        </w:rPr>
      </w:pPr>
      <w:r w:rsidRPr="008A7EFB">
        <w:rPr>
          <w:rFonts w:ascii="Arial" w:hAnsi="Arial"/>
          <w:b/>
          <w:lang w:eastAsia="en-GB"/>
        </w:rPr>
        <w:t xml:space="preserve">Table 12.3.2.3.2-2: Evaluation period </w:t>
      </w:r>
      <w:proofErr w:type="spellStart"/>
      <w:r w:rsidRPr="008A7EFB">
        <w:rPr>
          <w:rFonts w:ascii="Arial" w:hAnsi="Arial"/>
          <w:b/>
          <w:lang w:eastAsia="en-GB"/>
        </w:rPr>
        <w:t>T</w:t>
      </w:r>
      <w:r w:rsidRPr="008A7EFB">
        <w:rPr>
          <w:rFonts w:ascii="Arial" w:hAnsi="Arial"/>
          <w:b/>
          <w:vertAlign w:val="subscript"/>
          <w:lang w:eastAsia="en-GB"/>
        </w:rPr>
        <w:t>Evaluate_BFD_CSI</w:t>
      </w:r>
      <w:proofErr w:type="spellEnd"/>
      <w:r w:rsidRPr="008A7EFB">
        <w:rPr>
          <w:rFonts w:ascii="Arial" w:hAnsi="Arial"/>
          <w:b/>
          <w:vertAlign w:val="subscript"/>
          <w:lang w:eastAsia="en-GB"/>
        </w:rPr>
        <w:t>-RS</w:t>
      </w:r>
      <w:r w:rsidRPr="008A7EFB">
        <w:rPr>
          <w:rFonts w:ascii="Arial" w:hAnsi="Arial"/>
          <w:b/>
          <w:lang w:eastAsia="en-GB"/>
        </w:rPr>
        <w:t xml:space="preserve"> for FR2</w:t>
      </w:r>
      <w:ins w:id="136" w:author="Muhammad Kazmi" w:date="2023-08-11T11:06:00Z">
        <w:r w:rsidR="00842389">
          <w:rPr>
            <w:rFonts w:ascii="Arial" w:hAnsi="Arial"/>
            <w:b/>
            <w:lang w:eastAsia="en-GB"/>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A7EFB" w:rsidRPr="008A7EFB" w14:paraId="607ABFF7" w14:textId="77777777" w:rsidTr="0038595C">
        <w:trPr>
          <w:jc w:val="center"/>
        </w:trPr>
        <w:tc>
          <w:tcPr>
            <w:tcW w:w="2035" w:type="dxa"/>
            <w:tcBorders>
              <w:top w:val="single" w:sz="4" w:space="0" w:color="auto"/>
              <w:left w:val="single" w:sz="4" w:space="0" w:color="auto"/>
              <w:bottom w:val="single" w:sz="4" w:space="0" w:color="auto"/>
              <w:right w:val="single" w:sz="4" w:space="0" w:color="auto"/>
            </w:tcBorders>
            <w:hideMark/>
          </w:tcPr>
          <w:p w14:paraId="368A107F" w14:textId="77777777" w:rsidR="008A7EFB" w:rsidRPr="008A7EFB" w:rsidRDefault="008A7EFB" w:rsidP="008A7EFB">
            <w:pPr>
              <w:keepNext/>
              <w:keepLines/>
              <w:overflowPunct w:val="0"/>
              <w:autoSpaceDE w:val="0"/>
              <w:autoSpaceDN w:val="0"/>
              <w:adjustRightInd w:val="0"/>
              <w:spacing w:after="0"/>
              <w:jc w:val="center"/>
              <w:textAlignment w:val="baseline"/>
              <w:rPr>
                <w:rFonts w:ascii="Arial" w:hAnsi="Arial"/>
                <w:b/>
                <w:sz w:val="18"/>
                <w:lang w:eastAsia="en-GB"/>
              </w:rPr>
            </w:pPr>
            <w:r w:rsidRPr="008A7EFB">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9A7ABE8" w14:textId="77777777" w:rsidR="008A7EFB" w:rsidRPr="008A7EFB" w:rsidRDefault="008A7EFB" w:rsidP="008A7EFB">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8A7EFB">
              <w:rPr>
                <w:rFonts w:ascii="Arial" w:hAnsi="Arial"/>
                <w:b/>
                <w:sz w:val="18"/>
                <w:lang w:eastAsia="en-GB"/>
              </w:rPr>
              <w:t>T</w:t>
            </w:r>
            <w:r w:rsidRPr="008A7EFB">
              <w:rPr>
                <w:rFonts w:ascii="Arial" w:hAnsi="Arial"/>
                <w:b/>
                <w:sz w:val="18"/>
                <w:vertAlign w:val="subscript"/>
                <w:lang w:eastAsia="en-GB"/>
              </w:rPr>
              <w:t>Evaluate_BFD_CSI</w:t>
            </w:r>
            <w:proofErr w:type="spellEnd"/>
            <w:r w:rsidRPr="008A7EFB">
              <w:rPr>
                <w:rFonts w:ascii="Arial" w:hAnsi="Arial"/>
                <w:b/>
                <w:sz w:val="18"/>
                <w:vertAlign w:val="subscript"/>
                <w:lang w:eastAsia="en-GB"/>
              </w:rPr>
              <w:t>-RS</w:t>
            </w:r>
            <w:r w:rsidRPr="008A7EFB">
              <w:rPr>
                <w:rFonts w:ascii="Arial" w:hAnsi="Arial"/>
                <w:b/>
                <w:sz w:val="18"/>
                <w:lang w:eastAsia="en-GB"/>
              </w:rPr>
              <w:t xml:space="preserve"> (</w:t>
            </w:r>
            <w:proofErr w:type="spellStart"/>
            <w:r w:rsidRPr="008A7EFB">
              <w:rPr>
                <w:rFonts w:ascii="Arial" w:hAnsi="Arial"/>
                <w:b/>
                <w:sz w:val="18"/>
                <w:lang w:eastAsia="en-GB"/>
              </w:rPr>
              <w:t>ms</w:t>
            </w:r>
            <w:proofErr w:type="spellEnd"/>
            <w:r w:rsidRPr="008A7EFB">
              <w:rPr>
                <w:rFonts w:ascii="Arial" w:hAnsi="Arial"/>
                <w:b/>
                <w:sz w:val="18"/>
                <w:lang w:eastAsia="en-GB"/>
              </w:rPr>
              <w:t>)</w:t>
            </w:r>
          </w:p>
        </w:tc>
      </w:tr>
      <w:tr w:rsidR="008A7EFB" w:rsidRPr="008A7EFB" w14:paraId="6E340CE9" w14:textId="77777777" w:rsidTr="0038595C">
        <w:trPr>
          <w:jc w:val="center"/>
        </w:trPr>
        <w:tc>
          <w:tcPr>
            <w:tcW w:w="2035" w:type="dxa"/>
            <w:tcBorders>
              <w:top w:val="single" w:sz="4" w:space="0" w:color="auto"/>
              <w:left w:val="single" w:sz="4" w:space="0" w:color="auto"/>
              <w:bottom w:val="single" w:sz="4" w:space="0" w:color="auto"/>
              <w:right w:val="single" w:sz="4" w:space="0" w:color="auto"/>
            </w:tcBorders>
            <w:hideMark/>
          </w:tcPr>
          <w:p w14:paraId="60235B04" w14:textId="77777777" w:rsidR="008A7EFB" w:rsidRPr="008A7EFB" w:rsidRDefault="008A7EFB" w:rsidP="008A7EFB">
            <w:pPr>
              <w:keepNext/>
              <w:keepLines/>
              <w:overflowPunct w:val="0"/>
              <w:autoSpaceDE w:val="0"/>
              <w:autoSpaceDN w:val="0"/>
              <w:adjustRightInd w:val="0"/>
              <w:spacing w:after="0"/>
              <w:jc w:val="center"/>
              <w:textAlignment w:val="baseline"/>
              <w:rPr>
                <w:rFonts w:ascii="Arial" w:hAnsi="Arial"/>
                <w:sz w:val="18"/>
                <w:lang w:eastAsia="en-GB"/>
              </w:rPr>
            </w:pPr>
            <w:r w:rsidRPr="008A7EFB">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4767A50F" w14:textId="77777777" w:rsidR="008A7EFB" w:rsidRPr="008A7EFB" w:rsidRDefault="008A7EFB" w:rsidP="008A7EFB">
            <w:pPr>
              <w:keepNext/>
              <w:keepLines/>
              <w:overflowPunct w:val="0"/>
              <w:autoSpaceDE w:val="0"/>
              <w:autoSpaceDN w:val="0"/>
              <w:adjustRightInd w:val="0"/>
              <w:spacing w:after="0"/>
              <w:jc w:val="center"/>
              <w:textAlignment w:val="baseline"/>
              <w:rPr>
                <w:rFonts w:ascii="Arial" w:hAnsi="Arial"/>
                <w:sz w:val="18"/>
                <w:lang w:eastAsia="en-GB"/>
              </w:rPr>
            </w:pPr>
            <w:r w:rsidRPr="008A7EFB">
              <w:rPr>
                <w:rFonts w:ascii="Arial" w:hAnsi="Arial" w:cs="v4.2.0"/>
                <w:sz w:val="18"/>
                <w:lang w:eastAsia="en-GB"/>
              </w:rPr>
              <w:t>Max(50, [</w:t>
            </w:r>
            <w:r w:rsidRPr="008A7EFB">
              <w:rPr>
                <w:rFonts w:ascii="Arial" w:hAnsi="Arial" w:cs="Arial"/>
                <w:sz w:val="18"/>
                <w:lang w:eastAsia="en-GB"/>
              </w:rPr>
              <w:t>M</w:t>
            </w:r>
            <w:r w:rsidRPr="008A7EFB">
              <w:rPr>
                <w:rFonts w:ascii="Arial" w:hAnsi="Arial" w:cs="Arial"/>
                <w:sz w:val="18"/>
                <w:vertAlign w:val="subscript"/>
                <w:lang w:eastAsia="en-GB"/>
              </w:rPr>
              <w:t>BFD</w:t>
            </w:r>
            <w:r w:rsidRPr="008A7EFB">
              <w:rPr>
                <w:rFonts w:ascii="Arial" w:hAnsi="Arial" w:cs="v4.2.0"/>
                <w:sz w:val="18"/>
                <w:lang w:eastAsia="en-GB"/>
              </w:rPr>
              <w:t xml:space="preserve"> </w:t>
            </w:r>
            <w:r w:rsidRPr="008A7EFB">
              <w:rPr>
                <w:rFonts w:ascii="Arial" w:hAnsi="Arial" w:cs="Arial"/>
                <w:sz w:val="18"/>
                <w:szCs w:val="18"/>
                <w:lang w:eastAsia="en-GB"/>
              </w:rPr>
              <w:sym w:font="Symbol" w:char="F0B4"/>
            </w:r>
            <w:r w:rsidRPr="008A7EFB">
              <w:rPr>
                <w:rFonts w:ascii="Arial" w:hAnsi="Arial" w:cs="Arial"/>
                <w:sz w:val="18"/>
                <w:szCs w:val="18"/>
                <w:lang w:eastAsia="en-GB"/>
              </w:rPr>
              <w:t xml:space="preserve"> </w:t>
            </w:r>
            <w:r w:rsidRPr="008A7EFB">
              <w:rPr>
                <w:rFonts w:ascii="Arial" w:hAnsi="Arial" w:cs="v4.2.0"/>
                <w:sz w:val="18"/>
                <w:lang w:eastAsia="en-GB"/>
              </w:rPr>
              <w:t xml:space="preserve">P </w:t>
            </w:r>
            <w:r w:rsidRPr="008A7EFB">
              <w:rPr>
                <w:rFonts w:ascii="Arial" w:hAnsi="Arial" w:cs="Arial"/>
                <w:sz w:val="18"/>
                <w:szCs w:val="18"/>
                <w:lang w:eastAsia="en-GB"/>
              </w:rPr>
              <w:sym w:font="Symbol" w:char="F0B4"/>
            </w:r>
            <w:r w:rsidRPr="008A7EFB">
              <w:rPr>
                <w:rFonts w:ascii="Arial" w:hAnsi="Arial" w:cs="Arial"/>
                <w:sz w:val="18"/>
                <w:szCs w:val="18"/>
                <w:lang w:eastAsia="en-GB"/>
              </w:rPr>
              <w:t xml:space="preserve"> </w:t>
            </w:r>
            <w:r w:rsidRPr="008A7EFB">
              <w:rPr>
                <w:rFonts w:ascii="Arial" w:hAnsi="Arial" w:cs="v4.2.0"/>
                <w:sz w:val="18"/>
                <w:lang w:eastAsia="en-GB"/>
              </w:rPr>
              <w:t xml:space="preserve">N] </w:t>
            </w:r>
            <w:r w:rsidRPr="008A7EFB">
              <w:rPr>
                <w:rFonts w:ascii="Arial" w:hAnsi="Arial" w:cs="Arial"/>
                <w:sz w:val="18"/>
                <w:szCs w:val="18"/>
                <w:lang w:eastAsia="en-GB"/>
              </w:rPr>
              <w:sym w:font="Symbol" w:char="F0B4"/>
            </w:r>
            <w:r w:rsidRPr="008A7EFB">
              <w:rPr>
                <w:rFonts w:ascii="Arial" w:hAnsi="Arial" w:cs="v4.2.0"/>
                <w:sz w:val="18"/>
                <w:lang w:eastAsia="en-GB"/>
              </w:rPr>
              <w:t xml:space="preserve"> T</w:t>
            </w:r>
            <w:r w:rsidRPr="008A7EFB">
              <w:rPr>
                <w:rFonts w:ascii="Arial" w:hAnsi="Arial" w:cs="v4.2.0"/>
                <w:sz w:val="18"/>
                <w:vertAlign w:val="subscript"/>
                <w:lang w:eastAsia="en-GB"/>
              </w:rPr>
              <w:t>CSI-RS</w:t>
            </w:r>
            <w:r w:rsidRPr="008A7EFB">
              <w:rPr>
                <w:rFonts w:ascii="Arial" w:hAnsi="Arial" w:cs="v4.2.0"/>
                <w:sz w:val="18"/>
                <w:lang w:eastAsia="en-GB"/>
              </w:rPr>
              <w:t>)</w:t>
            </w:r>
          </w:p>
        </w:tc>
      </w:tr>
      <w:tr w:rsidR="008A7EFB" w:rsidRPr="008A7EFB" w14:paraId="7B1FBD38" w14:textId="77777777" w:rsidTr="0038595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DE02607" w14:textId="77777777" w:rsidR="008A7EFB" w:rsidRPr="008A7EFB" w:rsidRDefault="008A7EFB" w:rsidP="008A7EFB">
            <w:pPr>
              <w:keepNext/>
              <w:keepLines/>
              <w:overflowPunct w:val="0"/>
              <w:autoSpaceDE w:val="0"/>
              <w:autoSpaceDN w:val="0"/>
              <w:adjustRightInd w:val="0"/>
              <w:spacing w:after="0"/>
              <w:ind w:left="851" w:hanging="851"/>
              <w:textAlignment w:val="baseline"/>
              <w:rPr>
                <w:rFonts w:ascii="Arial" w:hAnsi="Arial" w:cs="v4.2.0"/>
                <w:sz w:val="18"/>
                <w:lang w:eastAsia="en-GB"/>
              </w:rPr>
            </w:pPr>
            <w:r w:rsidRPr="008A7EFB">
              <w:rPr>
                <w:rFonts w:ascii="Arial" w:hAnsi="Arial"/>
                <w:sz w:val="18"/>
                <w:lang w:eastAsia="en-GB"/>
              </w:rPr>
              <w:t>Note:</w:t>
            </w:r>
            <w:r w:rsidRPr="008A7EFB">
              <w:rPr>
                <w:rFonts w:ascii="Arial" w:hAnsi="Arial"/>
                <w:sz w:val="28"/>
                <w:lang w:eastAsia="en-GB"/>
              </w:rPr>
              <w:tab/>
            </w:r>
            <w:r w:rsidRPr="008A7EFB">
              <w:rPr>
                <w:rFonts w:ascii="Arial" w:hAnsi="Arial" w:cs="v4.2.0"/>
                <w:sz w:val="18"/>
                <w:lang w:eastAsia="en-GB"/>
              </w:rPr>
              <w:t>T</w:t>
            </w:r>
            <w:r w:rsidRPr="008A7EFB">
              <w:rPr>
                <w:rFonts w:ascii="Arial" w:hAnsi="Arial" w:cs="v4.2.0"/>
                <w:sz w:val="18"/>
                <w:vertAlign w:val="subscript"/>
                <w:lang w:eastAsia="en-GB"/>
              </w:rPr>
              <w:t>CSI-RS</w:t>
            </w:r>
            <w:r w:rsidRPr="008A7EFB">
              <w:rPr>
                <w:rFonts w:ascii="Arial" w:hAnsi="Arial"/>
                <w:sz w:val="18"/>
                <w:lang w:eastAsia="en-GB"/>
              </w:rPr>
              <w:t xml:space="preserve"> is the periodicity of CSI-RS resource in the set </w:t>
            </w:r>
            <w:r w:rsidRPr="008A7EFB">
              <w:rPr>
                <w:rFonts w:ascii="Arial" w:hAnsi="Arial"/>
                <w:iCs/>
                <w:noProof/>
                <w:position w:val="-10"/>
                <w:sz w:val="18"/>
                <w:lang w:val="en-US" w:eastAsia="zh-CN"/>
              </w:rPr>
              <w:drawing>
                <wp:inline distT="0" distB="0" distL="0" distR="0" wp14:anchorId="1D8984EB" wp14:editId="3FBCF10E">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A7EFB">
              <w:rPr>
                <w:rFonts w:ascii="Arial" w:hAnsi="Arial"/>
                <w:sz w:val="18"/>
                <w:lang w:eastAsia="en-GB"/>
              </w:rPr>
              <w:t>.</w:t>
            </w:r>
            <w:r w:rsidRPr="008A7EFB">
              <w:rPr>
                <w:rFonts w:ascii="Arial" w:hAnsi="Arial" w:cs="v4.2.0"/>
                <w:sz w:val="18"/>
                <w:lang w:eastAsia="en-GB"/>
              </w:rPr>
              <w:t xml:space="preserve"> </w:t>
            </w:r>
          </w:p>
        </w:tc>
      </w:tr>
    </w:tbl>
    <w:p w14:paraId="0BAB1604" w14:textId="77777777" w:rsidR="008A7EFB" w:rsidRPr="008A7EFB" w:rsidRDefault="008A7EFB" w:rsidP="008A7EFB">
      <w:pPr>
        <w:overflowPunct w:val="0"/>
        <w:autoSpaceDE w:val="0"/>
        <w:autoSpaceDN w:val="0"/>
        <w:adjustRightInd w:val="0"/>
        <w:textAlignment w:val="baseline"/>
        <w:rPr>
          <w:lang w:eastAsia="en-GB"/>
        </w:rPr>
      </w:pPr>
    </w:p>
    <w:p w14:paraId="0CD6725B" w14:textId="77777777" w:rsidR="00CC795C" w:rsidRDefault="00CC795C" w:rsidP="00CC795C">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4034681D" w14:textId="77777777" w:rsidR="00CC795C" w:rsidRPr="008A7EFB" w:rsidRDefault="00CC795C" w:rsidP="008A7EFB">
      <w:pPr>
        <w:overflowPunct w:val="0"/>
        <w:autoSpaceDE w:val="0"/>
        <w:autoSpaceDN w:val="0"/>
        <w:adjustRightInd w:val="0"/>
        <w:textAlignment w:val="baseline"/>
        <w:rPr>
          <w:lang w:eastAsia="en-GB"/>
        </w:rPr>
      </w:pPr>
    </w:p>
    <w:p w14:paraId="7A64EE56" w14:textId="77777777" w:rsidR="008A7EFB" w:rsidRPr="008A7EFB" w:rsidRDefault="008A7EFB" w:rsidP="008A7EF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37" w:name="_Toc53185627"/>
      <w:bookmarkStart w:id="138" w:name="_Toc53186003"/>
      <w:bookmarkStart w:id="139" w:name="_Toc57820489"/>
      <w:bookmarkStart w:id="140" w:name="_Toc57821416"/>
      <w:bookmarkStart w:id="141" w:name="_Toc61183692"/>
      <w:bookmarkStart w:id="142" w:name="_Toc61184086"/>
      <w:bookmarkStart w:id="143" w:name="_Toc61184478"/>
      <w:bookmarkStart w:id="144" w:name="_Toc61184870"/>
      <w:bookmarkStart w:id="145" w:name="_Toc61185260"/>
      <w:bookmarkStart w:id="146" w:name="_Toc66386605"/>
      <w:bookmarkStart w:id="147" w:name="_Toc74583563"/>
      <w:bookmarkStart w:id="148" w:name="_Toc76542376"/>
      <w:bookmarkStart w:id="149" w:name="_Toc82450358"/>
      <w:bookmarkStart w:id="150" w:name="_Toc82451006"/>
      <w:bookmarkStart w:id="151" w:name="_Toc89949395"/>
      <w:bookmarkStart w:id="152" w:name="_Toc98755784"/>
      <w:bookmarkStart w:id="153" w:name="_Toc98763376"/>
      <w:bookmarkStart w:id="154" w:name="_Toc106184305"/>
      <w:bookmarkStart w:id="155" w:name="_Toc130402327"/>
      <w:bookmarkStart w:id="156" w:name="_Toc137532249"/>
      <w:bookmarkStart w:id="157" w:name="_Toc138852750"/>
      <w:r w:rsidRPr="008A7EFB">
        <w:rPr>
          <w:rFonts w:ascii="Arial" w:hAnsi="Arial"/>
          <w:sz w:val="22"/>
          <w:lang w:eastAsia="en-GB"/>
        </w:rPr>
        <w:t>12.3.2.5.2</w:t>
      </w:r>
      <w:r w:rsidRPr="008A7EFB">
        <w:rPr>
          <w:rFonts w:ascii="Arial" w:hAnsi="Arial"/>
          <w:sz w:val="22"/>
          <w:lang w:eastAsia="en-GB"/>
        </w:rPr>
        <w:tab/>
        <w:t>Minimum requirement</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0D185F5E" w14:textId="77777777" w:rsidR="008A7EFB" w:rsidRPr="008A7EFB" w:rsidRDefault="008A7EFB" w:rsidP="008A7EFB">
      <w:pPr>
        <w:overflowPunct w:val="0"/>
        <w:autoSpaceDE w:val="0"/>
        <w:autoSpaceDN w:val="0"/>
        <w:adjustRightInd w:val="0"/>
        <w:textAlignment w:val="baseline"/>
        <w:rPr>
          <w:rFonts w:eastAsia="?? ??"/>
          <w:lang w:eastAsia="en-GB"/>
        </w:rPr>
      </w:pPr>
      <w:r w:rsidRPr="008A7EFB">
        <w:rPr>
          <w:rFonts w:eastAsia="?? ??"/>
          <w:lang w:eastAsia="en-GB"/>
        </w:rPr>
        <w:t xml:space="preserve">Upon request the IAB-MT shall be able to evaluate whether the L1-RSRP measured on the configured SSB </w:t>
      </w:r>
      <w:r w:rsidRPr="008A7EFB">
        <w:rPr>
          <w:rFonts w:cs="Arial"/>
          <w:lang w:eastAsia="en-GB"/>
        </w:rPr>
        <w:t xml:space="preserve">resource in set </w:t>
      </w:r>
      <w:r w:rsidRPr="008A7EFB">
        <w:rPr>
          <w:noProof/>
          <w:position w:val="-10"/>
          <w:lang w:val="en-US" w:eastAsia="zh-CN"/>
        </w:rPr>
        <w:drawing>
          <wp:inline distT="0" distB="0" distL="0" distR="0" wp14:anchorId="1D423F1D" wp14:editId="117BFB9A">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A7EFB">
        <w:rPr>
          <w:lang w:eastAsia="en-GB"/>
        </w:rPr>
        <w:t xml:space="preserve"> estimated </w:t>
      </w:r>
      <w:r w:rsidRPr="008A7EFB">
        <w:rPr>
          <w:rFonts w:eastAsia="?? ??"/>
          <w:lang w:eastAsia="en-GB"/>
        </w:rPr>
        <w:t xml:space="preserve">over the last </w:t>
      </w:r>
      <w:proofErr w:type="spellStart"/>
      <w:r w:rsidRPr="008A7EFB">
        <w:rPr>
          <w:lang w:eastAsia="en-GB"/>
        </w:rPr>
        <w:t>T</w:t>
      </w:r>
      <w:r w:rsidRPr="008A7EFB">
        <w:rPr>
          <w:vertAlign w:val="subscript"/>
          <w:lang w:eastAsia="en-GB"/>
        </w:rPr>
        <w:t>Evaluate_CBD_SSB</w:t>
      </w:r>
      <w:proofErr w:type="spellEnd"/>
      <w:r w:rsidRPr="008A7EFB">
        <w:rPr>
          <w:rFonts w:eastAsia="?? ??"/>
          <w:lang w:eastAsia="en-GB"/>
        </w:rPr>
        <w:t xml:space="preserve"> </w:t>
      </w:r>
      <w:proofErr w:type="spellStart"/>
      <w:r w:rsidRPr="008A7EFB">
        <w:rPr>
          <w:rFonts w:eastAsia="?? ??"/>
          <w:lang w:eastAsia="en-GB"/>
        </w:rPr>
        <w:t>ms</w:t>
      </w:r>
      <w:proofErr w:type="spellEnd"/>
      <w:r w:rsidRPr="008A7EFB">
        <w:rPr>
          <w:rFonts w:eastAsia="?? ??"/>
          <w:lang w:eastAsia="en-GB"/>
        </w:rPr>
        <w:t xml:space="preserve"> period</w:t>
      </w:r>
      <w:r w:rsidRPr="008A7EFB">
        <w:rPr>
          <w:lang w:eastAsia="en-GB"/>
        </w:rPr>
        <w:t xml:space="preserve"> </w:t>
      </w:r>
      <w:r w:rsidRPr="008A7EFB">
        <w:rPr>
          <w:rFonts w:eastAsia="?? ??"/>
          <w:lang w:eastAsia="en-GB"/>
        </w:rPr>
        <w:t xml:space="preserve">becomes better than the threshold </w:t>
      </w:r>
      <w:proofErr w:type="spellStart"/>
      <w:r w:rsidRPr="008A7EFB">
        <w:rPr>
          <w:rFonts w:eastAsia="?? ??"/>
          <w:lang w:eastAsia="en-GB"/>
        </w:rPr>
        <w:t>Q</w:t>
      </w:r>
      <w:r w:rsidRPr="008A7EFB">
        <w:rPr>
          <w:rFonts w:eastAsia="?? ??"/>
          <w:vertAlign w:val="subscript"/>
          <w:lang w:eastAsia="en-GB"/>
        </w:rPr>
        <w:t>in_LR</w:t>
      </w:r>
      <w:proofErr w:type="spellEnd"/>
      <w:r w:rsidRPr="008A7EFB">
        <w:rPr>
          <w:rFonts w:eastAsia="?? ??"/>
          <w:vertAlign w:val="subscript"/>
          <w:lang w:eastAsia="en-GB"/>
        </w:rPr>
        <w:t xml:space="preserve"> </w:t>
      </w:r>
      <w:r w:rsidRPr="008A7EFB">
        <w:rPr>
          <w:rFonts w:eastAsia="?? ??"/>
          <w:lang w:eastAsia="en-GB"/>
        </w:rPr>
        <w:t xml:space="preserve">provided SSB_RP and SSB </w:t>
      </w:r>
      <w:proofErr w:type="spellStart"/>
      <w:r w:rsidRPr="008A7EFB">
        <w:rPr>
          <w:lang w:val="en-US" w:eastAsia="en-GB"/>
        </w:rPr>
        <w:t>Ês</w:t>
      </w:r>
      <w:proofErr w:type="spellEnd"/>
      <w:r w:rsidRPr="008A7EFB">
        <w:rPr>
          <w:lang w:val="en-US" w:eastAsia="en-GB"/>
        </w:rPr>
        <w:t>/</w:t>
      </w:r>
      <w:proofErr w:type="spellStart"/>
      <w:r w:rsidRPr="008A7EFB">
        <w:rPr>
          <w:lang w:val="en-US" w:eastAsia="en-GB"/>
        </w:rPr>
        <w:t>Iot</w:t>
      </w:r>
      <w:proofErr w:type="spellEnd"/>
      <w:r w:rsidRPr="008A7EFB">
        <w:rPr>
          <w:lang w:eastAsia="en-GB"/>
        </w:rPr>
        <w:t xml:space="preserve"> are according to Annex Table in B.2.4.1 [6] for a corresponding band</w:t>
      </w:r>
      <w:r w:rsidRPr="008A7EFB">
        <w:rPr>
          <w:rFonts w:eastAsia="?? ??"/>
          <w:lang w:eastAsia="en-GB"/>
        </w:rPr>
        <w:t>.</w:t>
      </w:r>
    </w:p>
    <w:p w14:paraId="7B0F5204" w14:textId="77777777" w:rsidR="008A7EFB" w:rsidRPr="008A7EFB" w:rsidRDefault="008A7EFB" w:rsidP="008A7EFB">
      <w:pPr>
        <w:overflowPunct w:val="0"/>
        <w:autoSpaceDE w:val="0"/>
        <w:autoSpaceDN w:val="0"/>
        <w:adjustRightInd w:val="0"/>
        <w:textAlignment w:val="baseline"/>
        <w:rPr>
          <w:rFonts w:cs="v4.2.0"/>
          <w:lang w:eastAsia="en-GB"/>
        </w:rPr>
      </w:pPr>
      <w:r w:rsidRPr="008A7EFB">
        <w:rPr>
          <w:rFonts w:cs="v4.2.0"/>
          <w:lang w:eastAsia="en-GB"/>
        </w:rPr>
        <w:lastRenderedPageBreak/>
        <w:t xml:space="preserve">The </w:t>
      </w:r>
      <w:r w:rsidRPr="008A7EFB">
        <w:rPr>
          <w:rFonts w:eastAsia="?? ??"/>
          <w:lang w:eastAsia="en-GB"/>
        </w:rPr>
        <w:t>IAB-MT</w:t>
      </w:r>
      <w:r w:rsidRPr="008A7EFB">
        <w:rPr>
          <w:rFonts w:cs="v4.2.0"/>
          <w:lang w:eastAsia="en-GB"/>
        </w:rPr>
        <w:t xml:space="preserve"> shall monitor the configured SSB resources using the evaluation period in table 12.3.2.5.2-1 and 12.3.2.5.2-2 which is applicable to the non-DRX mode only.</w:t>
      </w:r>
    </w:p>
    <w:p w14:paraId="15CA5E7D" w14:textId="77777777" w:rsidR="008A7EFB" w:rsidRPr="008A7EFB" w:rsidRDefault="008A7EFB" w:rsidP="008A7EFB">
      <w:pPr>
        <w:overflowPunct w:val="0"/>
        <w:autoSpaceDE w:val="0"/>
        <w:autoSpaceDN w:val="0"/>
        <w:adjustRightInd w:val="0"/>
        <w:textAlignment w:val="baseline"/>
        <w:rPr>
          <w:rFonts w:eastAsia="?? ??"/>
          <w:lang w:eastAsia="en-GB"/>
        </w:rPr>
      </w:pPr>
      <w:r w:rsidRPr="008A7EFB">
        <w:rPr>
          <w:rFonts w:eastAsia="?? ??"/>
          <w:lang w:eastAsia="en-GB"/>
        </w:rPr>
        <w:t xml:space="preserve">The value of </w:t>
      </w:r>
      <w:proofErr w:type="spellStart"/>
      <w:r w:rsidRPr="008A7EFB">
        <w:rPr>
          <w:lang w:eastAsia="en-GB"/>
        </w:rPr>
        <w:t>T</w:t>
      </w:r>
      <w:r w:rsidRPr="008A7EFB">
        <w:rPr>
          <w:vertAlign w:val="subscript"/>
          <w:lang w:eastAsia="en-GB"/>
        </w:rPr>
        <w:t>Evaluate_CBD_SSB</w:t>
      </w:r>
      <w:proofErr w:type="spellEnd"/>
      <w:r w:rsidRPr="008A7EFB">
        <w:rPr>
          <w:rFonts w:eastAsia="?? ??"/>
          <w:lang w:eastAsia="en-GB"/>
        </w:rPr>
        <w:t xml:space="preserve"> is defined in Table </w:t>
      </w:r>
      <w:r w:rsidRPr="008A7EFB">
        <w:rPr>
          <w:rFonts w:cs="v4.2.0"/>
          <w:lang w:eastAsia="en-GB"/>
        </w:rPr>
        <w:t>12.3.2.5.2</w:t>
      </w:r>
      <w:r w:rsidRPr="008A7EFB">
        <w:rPr>
          <w:rFonts w:eastAsia="?? ??"/>
          <w:lang w:eastAsia="en-GB"/>
        </w:rPr>
        <w:t>-1 for FR1.</w:t>
      </w:r>
    </w:p>
    <w:p w14:paraId="0F979EC8" w14:textId="074FE316" w:rsidR="008A7EFB" w:rsidRPr="008A7EFB" w:rsidRDefault="008A7EFB" w:rsidP="008A7EFB">
      <w:pPr>
        <w:overflowPunct w:val="0"/>
        <w:autoSpaceDE w:val="0"/>
        <w:autoSpaceDN w:val="0"/>
        <w:adjustRightInd w:val="0"/>
        <w:textAlignment w:val="baseline"/>
        <w:rPr>
          <w:rFonts w:eastAsia="?? ??"/>
          <w:lang w:eastAsia="en-GB"/>
        </w:rPr>
      </w:pPr>
      <w:r w:rsidRPr="008A7EFB">
        <w:rPr>
          <w:rFonts w:eastAsia="?? ??"/>
          <w:lang w:eastAsia="en-GB"/>
        </w:rPr>
        <w:t xml:space="preserve">The value of </w:t>
      </w:r>
      <w:proofErr w:type="spellStart"/>
      <w:r w:rsidRPr="008A7EFB">
        <w:rPr>
          <w:lang w:eastAsia="en-GB"/>
        </w:rPr>
        <w:t>T</w:t>
      </w:r>
      <w:r w:rsidRPr="008A7EFB">
        <w:rPr>
          <w:vertAlign w:val="subscript"/>
          <w:lang w:eastAsia="en-GB"/>
        </w:rPr>
        <w:t>Evaluate_CBD_SSB</w:t>
      </w:r>
      <w:proofErr w:type="spellEnd"/>
      <w:r w:rsidRPr="008A7EFB">
        <w:rPr>
          <w:rFonts w:eastAsia="?? ??"/>
          <w:lang w:eastAsia="en-GB"/>
        </w:rPr>
        <w:t xml:space="preserve"> is defined in Table </w:t>
      </w:r>
      <w:r w:rsidRPr="008A7EFB">
        <w:rPr>
          <w:rFonts w:cs="v4.2.0"/>
          <w:lang w:eastAsia="en-GB"/>
        </w:rPr>
        <w:t>12.3.2.5.2</w:t>
      </w:r>
      <w:r w:rsidRPr="008A7EFB">
        <w:rPr>
          <w:rFonts w:eastAsia="?? ??"/>
          <w:lang w:eastAsia="en-GB"/>
        </w:rPr>
        <w:t>-2 for FR2</w:t>
      </w:r>
      <w:ins w:id="158" w:author="Muhammad Kazmi" w:date="2023-08-11T11:08:00Z">
        <w:r w:rsidR="00CC795C">
          <w:rPr>
            <w:rFonts w:eastAsia="?? ??"/>
            <w:lang w:eastAsia="en-GB"/>
          </w:rPr>
          <w:t>-1</w:t>
        </w:r>
      </w:ins>
      <w:r w:rsidRPr="008A7EFB">
        <w:rPr>
          <w:rFonts w:eastAsia="?? ??"/>
          <w:lang w:eastAsia="en-GB"/>
        </w:rPr>
        <w:t xml:space="preserve"> with scaling factor N=8.</w:t>
      </w:r>
    </w:p>
    <w:p w14:paraId="46B30911" w14:textId="77777777" w:rsidR="008A7EFB" w:rsidRPr="008A7EFB" w:rsidRDefault="008A7EFB" w:rsidP="008A7EFB">
      <w:pPr>
        <w:overflowPunct w:val="0"/>
        <w:autoSpaceDE w:val="0"/>
        <w:autoSpaceDN w:val="0"/>
        <w:adjustRightInd w:val="0"/>
        <w:textAlignment w:val="baseline"/>
        <w:rPr>
          <w:rFonts w:eastAsia="?? ??"/>
          <w:lang w:eastAsia="en-GB"/>
        </w:rPr>
      </w:pPr>
      <w:r w:rsidRPr="008A7EFB">
        <w:rPr>
          <w:rFonts w:eastAsia="?? ??"/>
          <w:lang w:eastAsia="en-GB"/>
        </w:rPr>
        <w:t>Where,</w:t>
      </w:r>
    </w:p>
    <w:p w14:paraId="5D6FA3AC" w14:textId="77777777" w:rsidR="008A7EFB" w:rsidRPr="008A7EFB" w:rsidRDefault="008A7EFB" w:rsidP="008A7EFB">
      <w:pPr>
        <w:overflowPunct w:val="0"/>
        <w:autoSpaceDE w:val="0"/>
        <w:autoSpaceDN w:val="0"/>
        <w:adjustRightInd w:val="0"/>
        <w:textAlignment w:val="baseline"/>
        <w:rPr>
          <w:lang w:eastAsia="en-GB"/>
        </w:rPr>
      </w:pPr>
      <w:r w:rsidRPr="008A7EFB">
        <w:rPr>
          <w:rFonts w:eastAsia="?? ??"/>
          <w:lang w:eastAsia="en-GB"/>
        </w:rPr>
        <w:t>For FR1</w:t>
      </w:r>
      <w:del w:id="159" w:author="Muhammad Kazmi" w:date="2023-08-11T11:06:00Z">
        <w:r w:rsidRPr="008A7EFB" w:rsidDel="00842389">
          <w:rPr>
            <w:rFonts w:eastAsia="?? ??"/>
            <w:lang w:eastAsia="en-GB"/>
          </w:rPr>
          <w:delText>,</w:delText>
        </w:r>
      </w:del>
      <w:r w:rsidRPr="008A7EFB">
        <w:rPr>
          <w:lang w:eastAsia="en-GB"/>
        </w:rPr>
        <w:t>,</w:t>
      </w:r>
    </w:p>
    <w:p w14:paraId="1EE6D6CD" w14:textId="77777777" w:rsidR="008A7EFB" w:rsidRPr="008A7EFB" w:rsidRDefault="008A7EFB" w:rsidP="008A7EFB">
      <w:pPr>
        <w:overflowPunct w:val="0"/>
        <w:autoSpaceDE w:val="0"/>
        <w:autoSpaceDN w:val="0"/>
        <w:adjustRightInd w:val="0"/>
        <w:ind w:left="568" w:hanging="284"/>
        <w:textAlignment w:val="baseline"/>
        <w:rPr>
          <w:lang w:eastAsia="en-GB"/>
        </w:rPr>
      </w:pPr>
      <w:r w:rsidRPr="008A7EFB">
        <w:rPr>
          <w:lang w:eastAsia="en-GB"/>
        </w:rPr>
        <w:t>-</w:t>
      </w:r>
      <w:r w:rsidRPr="008A7EFB">
        <w:rPr>
          <w:lang w:eastAsia="en-GB"/>
        </w:rPr>
        <w:tab/>
        <w:t>P = 1.</w:t>
      </w:r>
    </w:p>
    <w:p w14:paraId="18CB3DBB" w14:textId="45B6EBFD" w:rsidR="008A7EFB" w:rsidRPr="008A7EFB" w:rsidRDefault="008A7EFB" w:rsidP="008A7EFB">
      <w:pPr>
        <w:overflowPunct w:val="0"/>
        <w:autoSpaceDE w:val="0"/>
        <w:autoSpaceDN w:val="0"/>
        <w:adjustRightInd w:val="0"/>
        <w:textAlignment w:val="baseline"/>
        <w:rPr>
          <w:rFonts w:eastAsia="?? ??"/>
          <w:lang w:eastAsia="en-GB"/>
        </w:rPr>
      </w:pPr>
      <w:r w:rsidRPr="008A7EFB">
        <w:rPr>
          <w:rFonts w:eastAsia="?? ??"/>
          <w:lang w:eastAsia="en-GB"/>
        </w:rPr>
        <w:t>For FR2</w:t>
      </w:r>
      <w:ins w:id="160" w:author="Muhammad Kazmi" w:date="2023-08-11T11:06:00Z">
        <w:r w:rsidR="00842389">
          <w:rPr>
            <w:rFonts w:eastAsia="?? ??"/>
            <w:lang w:eastAsia="en-GB"/>
          </w:rPr>
          <w:t>-1</w:t>
        </w:r>
      </w:ins>
      <w:r w:rsidRPr="008A7EFB">
        <w:rPr>
          <w:rFonts w:eastAsia="?? ??"/>
          <w:lang w:eastAsia="en-GB"/>
        </w:rPr>
        <w:t>,</w:t>
      </w:r>
    </w:p>
    <w:p w14:paraId="480BFECF" w14:textId="77777777" w:rsidR="008A7EFB" w:rsidRPr="008A7EFB" w:rsidRDefault="008A7EFB" w:rsidP="008A7EFB">
      <w:pPr>
        <w:overflowPunct w:val="0"/>
        <w:autoSpaceDE w:val="0"/>
        <w:autoSpaceDN w:val="0"/>
        <w:adjustRightInd w:val="0"/>
        <w:ind w:left="568" w:hanging="284"/>
        <w:textAlignment w:val="baseline"/>
        <w:rPr>
          <w:rFonts w:eastAsia="SimSun"/>
          <w:lang w:eastAsia="en-GB"/>
        </w:rPr>
      </w:pPr>
      <w:r w:rsidRPr="008A7EFB">
        <w:rPr>
          <w:rFonts w:eastAsia="SimSun"/>
          <w:lang w:eastAsia="en-GB"/>
        </w:rPr>
        <w:t>-</w:t>
      </w:r>
      <w:r w:rsidRPr="008A7EFB">
        <w:rPr>
          <w:rFonts w:eastAsia="SimSun"/>
          <w:lang w:eastAsia="en-GB"/>
        </w:rPr>
        <w:tab/>
        <w:t xml:space="preserve">P=1, when the </w:t>
      </w:r>
      <w:r w:rsidRPr="008A7EFB">
        <w:rPr>
          <w:lang w:eastAsia="en-GB"/>
        </w:rPr>
        <w:t>candidate beam detection</w:t>
      </w:r>
      <w:r w:rsidRPr="008A7EFB">
        <w:rPr>
          <w:rFonts w:eastAsia="SimSun"/>
          <w:lang w:eastAsia="en-GB"/>
        </w:rPr>
        <w:t xml:space="preserve"> RS resource is not overlapped with SMTC occasion.</w:t>
      </w:r>
    </w:p>
    <w:p w14:paraId="0F3B16CE" w14:textId="77777777" w:rsidR="008A7EFB" w:rsidRPr="008A7EFB" w:rsidRDefault="008A7EFB" w:rsidP="008A7EFB">
      <w:pPr>
        <w:overflowPunct w:val="0"/>
        <w:autoSpaceDE w:val="0"/>
        <w:autoSpaceDN w:val="0"/>
        <w:adjustRightInd w:val="0"/>
        <w:ind w:left="568" w:hanging="284"/>
        <w:textAlignment w:val="baseline"/>
        <w:rPr>
          <w:lang w:eastAsia="en-GB"/>
        </w:rPr>
      </w:pPr>
      <w:r w:rsidRPr="008A7EFB">
        <w:rPr>
          <w:lang w:eastAsia="en-GB"/>
        </w:rPr>
        <w:t>-</w:t>
      </w:r>
      <w:r w:rsidRPr="008A7EF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8A7EFB">
        <w:rPr>
          <w:lang w:eastAsia="en-GB"/>
        </w:rPr>
        <w:t>, when candidate beam detection RS is partially overlapped with SMTC occasion (T</w:t>
      </w:r>
      <w:r w:rsidRPr="008A7EFB">
        <w:rPr>
          <w:vertAlign w:val="subscript"/>
          <w:lang w:eastAsia="en-GB"/>
        </w:rPr>
        <w:t>SSB</w:t>
      </w:r>
      <w:r w:rsidRPr="008A7EFB">
        <w:rPr>
          <w:lang w:eastAsia="en-GB"/>
        </w:rPr>
        <w:t xml:space="preserve"> &lt; </w:t>
      </w:r>
      <w:proofErr w:type="spellStart"/>
      <w:r w:rsidRPr="008A7EFB">
        <w:rPr>
          <w:lang w:eastAsia="en-GB"/>
        </w:rPr>
        <w:t>T</w:t>
      </w:r>
      <w:r w:rsidRPr="008A7EFB">
        <w:rPr>
          <w:vertAlign w:val="subscript"/>
          <w:lang w:eastAsia="en-GB"/>
        </w:rPr>
        <w:t>SMTCperiod</w:t>
      </w:r>
      <w:proofErr w:type="spellEnd"/>
      <w:r w:rsidRPr="008A7EFB">
        <w:rPr>
          <w:lang w:eastAsia="en-GB"/>
        </w:rPr>
        <w:t>).</w:t>
      </w:r>
    </w:p>
    <w:p w14:paraId="68E69AE0" w14:textId="77777777" w:rsidR="008A7EFB" w:rsidRPr="008A7EFB" w:rsidRDefault="008A7EFB" w:rsidP="008A7EFB">
      <w:pPr>
        <w:overflowPunct w:val="0"/>
        <w:autoSpaceDE w:val="0"/>
        <w:autoSpaceDN w:val="0"/>
        <w:adjustRightInd w:val="0"/>
        <w:ind w:left="568" w:hanging="284"/>
        <w:textAlignment w:val="baseline"/>
        <w:rPr>
          <w:lang w:eastAsia="en-GB"/>
        </w:rPr>
      </w:pPr>
      <w:r w:rsidRPr="008A7EFB">
        <w:rPr>
          <w:lang w:eastAsia="en-GB"/>
        </w:rPr>
        <w:t>-</w:t>
      </w:r>
      <w:r w:rsidRPr="008A7EFB">
        <w:rPr>
          <w:lang w:eastAsia="en-GB"/>
        </w:rPr>
        <w:tab/>
        <w:t>P = 3, when candidate beam detection RS is fully overlapped with SMTC period (T</w:t>
      </w:r>
      <w:r w:rsidRPr="008A7EFB">
        <w:rPr>
          <w:vertAlign w:val="subscript"/>
          <w:lang w:eastAsia="en-GB"/>
        </w:rPr>
        <w:t>SSB</w:t>
      </w:r>
      <w:r w:rsidRPr="008A7EFB">
        <w:rPr>
          <w:lang w:eastAsia="en-GB"/>
        </w:rPr>
        <w:t xml:space="preserve"> = </w:t>
      </w:r>
      <w:proofErr w:type="spellStart"/>
      <w:r w:rsidRPr="008A7EFB">
        <w:rPr>
          <w:lang w:eastAsia="en-GB"/>
        </w:rPr>
        <w:t>T</w:t>
      </w:r>
      <w:r w:rsidRPr="008A7EFB">
        <w:rPr>
          <w:vertAlign w:val="subscript"/>
          <w:lang w:eastAsia="en-GB"/>
        </w:rPr>
        <w:t>SMTCperiod</w:t>
      </w:r>
      <w:proofErr w:type="spellEnd"/>
      <w:r w:rsidRPr="008A7EFB">
        <w:rPr>
          <w:lang w:eastAsia="en-GB"/>
        </w:rPr>
        <w:t>).</w:t>
      </w:r>
    </w:p>
    <w:p w14:paraId="71D06C7F" w14:textId="77777777" w:rsidR="008A7EFB" w:rsidRPr="008A7EFB" w:rsidRDefault="008A7EFB" w:rsidP="008A7EFB">
      <w:pPr>
        <w:overflowPunct w:val="0"/>
        <w:autoSpaceDE w:val="0"/>
        <w:autoSpaceDN w:val="0"/>
        <w:adjustRightInd w:val="0"/>
        <w:textAlignment w:val="baseline"/>
        <w:rPr>
          <w:lang w:eastAsia="en-GB"/>
        </w:rPr>
      </w:pPr>
      <w:r w:rsidRPr="008A7EFB">
        <w:rPr>
          <w:lang w:eastAsia="en-GB"/>
        </w:rPr>
        <w:t xml:space="preserve">If the IAB-MT is not capable of 4 SMTC configurations per frequency [15], and is provided with higher layer </w:t>
      </w:r>
      <w:proofErr w:type="spellStart"/>
      <w:r w:rsidRPr="008A7EFB">
        <w:rPr>
          <w:lang w:eastAsia="en-GB"/>
        </w:rPr>
        <w:t>signaling</w:t>
      </w:r>
      <w:proofErr w:type="spellEnd"/>
      <w:r w:rsidRPr="008A7EFB">
        <w:rPr>
          <w:lang w:eastAsia="en-GB"/>
        </w:rPr>
        <w:t xml:space="preserve"> of </w:t>
      </w:r>
      <w:proofErr w:type="spellStart"/>
      <w:r w:rsidRPr="008A7EFB">
        <w:rPr>
          <w:lang w:eastAsia="en-GB"/>
        </w:rPr>
        <w:t>smtcj</w:t>
      </w:r>
      <w:proofErr w:type="spellEnd"/>
      <w:r w:rsidRPr="008A7EFB">
        <w:rPr>
          <w:lang w:eastAsia="en-GB"/>
        </w:rPr>
        <w:t>, where 1≤</w:t>
      </w:r>
      <w:r w:rsidRPr="008A7EFB">
        <w:rPr>
          <w:i/>
          <w:iCs/>
          <w:lang w:eastAsia="en-GB"/>
        </w:rPr>
        <w:t>j</w:t>
      </w:r>
      <w:r w:rsidRPr="008A7EFB">
        <w:rPr>
          <w:lang w:eastAsia="en-GB"/>
        </w:rPr>
        <w:t xml:space="preserve">≤2 [15], then </w:t>
      </w:r>
      <w:proofErr w:type="spellStart"/>
      <w:r w:rsidRPr="008A7EFB">
        <w:rPr>
          <w:lang w:eastAsia="en-GB"/>
        </w:rPr>
        <w:t>T</w:t>
      </w:r>
      <w:r w:rsidRPr="008A7EFB">
        <w:rPr>
          <w:vertAlign w:val="subscript"/>
          <w:lang w:eastAsia="en-GB"/>
        </w:rPr>
        <w:t>SMTCperiod</w:t>
      </w:r>
      <w:proofErr w:type="spellEnd"/>
      <w:r w:rsidRPr="008A7EFB">
        <w:rPr>
          <w:vertAlign w:val="subscript"/>
          <w:lang w:eastAsia="en-GB"/>
        </w:rPr>
        <w:t xml:space="preserve"> </w:t>
      </w:r>
      <w:r w:rsidRPr="008A7EFB">
        <w:rPr>
          <w:lang w:eastAsia="en-GB"/>
        </w:rPr>
        <w:t xml:space="preserve">follows </w:t>
      </w:r>
      <w:proofErr w:type="spellStart"/>
      <w:r w:rsidRPr="008A7EFB">
        <w:rPr>
          <w:lang w:eastAsia="en-GB"/>
        </w:rPr>
        <w:t>smtcj</w:t>
      </w:r>
      <w:r w:rsidRPr="008A7EFB">
        <w:rPr>
          <w:vertAlign w:val="subscript"/>
          <w:lang w:eastAsia="en-GB"/>
        </w:rPr>
        <w:t>max</w:t>
      </w:r>
      <w:proofErr w:type="spellEnd"/>
      <w:r w:rsidRPr="008A7EFB">
        <w:rPr>
          <w:vertAlign w:val="subscript"/>
          <w:lang w:eastAsia="en-GB"/>
        </w:rPr>
        <w:t xml:space="preserve"> </w:t>
      </w:r>
      <w:r w:rsidRPr="008A7EFB">
        <w:rPr>
          <w:lang w:eastAsia="en-GB"/>
        </w:rPr>
        <w:t xml:space="preserve">where </w:t>
      </w:r>
      <w:proofErr w:type="spellStart"/>
      <w:r w:rsidRPr="008A7EFB">
        <w:rPr>
          <w:lang w:eastAsia="en-GB"/>
        </w:rPr>
        <w:t>j</w:t>
      </w:r>
      <w:r w:rsidRPr="008A7EFB">
        <w:rPr>
          <w:vertAlign w:val="subscript"/>
          <w:lang w:eastAsia="en-GB"/>
        </w:rPr>
        <w:t>max</w:t>
      </w:r>
      <w:proofErr w:type="spellEnd"/>
      <w:r w:rsidRPr="008A7EFB">
        <w:rPr>
          <w:lang w:eastAsia="en-GB"/>
        </w:rPr>
        <w:t xml:space="preserve"> is the maximum value of all j for which </w:t>
      </w:r>
      <w:proofErr w:type="spellStart"/>
      <w:r w:rsidRPr="008A7EFB">
        <w:rPr>
          <w:lang w:eastAsia="en-GB"/>
        </w:rPr>
        <w:t>smtcj</w:t>
      </w:r>
      <w:proofErr w:type="spellEnd"/>
      <w:r w:rsidRPr="008A7EFB">
        <w:rPr>
          <w:lang w:eastAsia="en-GB"/>
        </w:rPr>
        <w:t xml:space="preserve"> has been configured.</w:t>
      </w:r>
    </w:p>
    <w:p w14:paraId="63DF3E45" w14:textId="77777777" w:rsidR="008A7EFB" w:rsidRPr="008A7EFB" w:rsidRDefault="008A7EFB" w:rsidP="008A7EFB">
      <w:pPr>
        <w:overflowPunct w:val="0"/>
        <w:autoSpaceDE w:val="0"/>
        <w:autoSpaceDN w:val="0"/>
        <w:adjustRightInd w:val="0"/>
        <w:textAlignment w:val="baseline"/>
        <w:rPr>
          <w:lang w:eastAsia="en-GB"/>
        </w:rPr>
      </w:pPr>
      <w:r w:rsidRPr="008A7EFB">
        <w:rPr>
          <w:lang w:eastAsia="en-GB"/>
        </w:rPr>
        <w:t xml:space="preserve">If the IAB-MT is capable of 4 SMTC configurations per frequency [15], and is provided with higher layer </w:t>
      </w:r>
      <w:proofErr w:type="spellStart"/>
      <w:r w:rsidRPr="008A7EFB">
        <w:rPr>
          <w:lang w:eastAsia="en-GB"/>
        </w:rPr>
        <w:t>signaling</w:t>
      </w:r>
      <w:proofErr w:type="spellEnd"/>
      <w:r w:rsidRPr="008A7EFB">
        <w:rPr>
          <w:lang w:eastAsia="en-GB"/>
        </w:rPr>
        <w:t xml:space="preserve"> of </w:t>
      </w:r>
      <w:proofErr w:type="spellStart"/>
      <w:r w:rsidRPr="008A7EFB">
        <w:rPr>
          <w:lang w:eastAsia="en-GB"/>
        </w:rPr>
        <w:t>smtcj</w:t>
      </w:r>
      <w:proofErr w:type="spellEnd"/>
      <w:r w:rsidRPr="008A7EFB">
        <w:rPr>
          <w:lang w:eastAsia="en-GB"/>
        </w:rPr>
        <w:t>, where 1≤</w:t>
      </w:r>
      <w:r w:rsidRPr="008A7EFB">
        <w:rPr>
          <w:i/>
          <w:iCs/>
          <w:lang w:eastAsia="en-GB"/>
        </w:rPr>
        <w:t>j</w:t>
      </w:r>
      <w:r w:rsidRPr="008A7EFB">
        <w:rPr>
          <w:lang w:eastAsia="en-GB"/>
        </w:rPr>
        <w:t xml:space="preserve">≤4 [15], then </w:t>
      </w:r>
      <w:proofErr w:type="spellStart"/>
      <w:r w:rsidRPr="008A7EFB">
        <w:rPr>
          <w:lang w:eastAsia="en-GB"/>
        </w:rPr>
        <w:t>T</w:t>
      </w:r>
      <w:r w:rsidRPr="008A7EFB">
        <w:rPr>
          <w:vertAlign w:val="subscript"/>
          <w:lang w:eastAsia="en-GB"/>
        </w:rPr>
        <w:t>SMTCperiod</w:t>
      </w:r>
      <w:proofErr w:type="spellEnd"/>
      <w:r w:rsidRPr="008A7EFB">
        <w:rPr>
          <w:vertAlign w:val="subscript"/>
          <w:lang w:eastAsia="en-GB"/>
        </w:rPr>
        <w:t xml:space="preserve"> </w:t>
      </w:r>
      <w:r w:rsidRPr="008A7EFB">
        <w:rPr>
          <w:lang w:eastAsia="en-GB"/>
        </w:rPr>
        <w:t xml:space="preserve">follows </w:t>
      </w:r>
      <w:proofErr w:type="spellStart"/>
      <w:r w:rsidRPr="008A7EFB">
        <w:rPr>
          <w:lang w:eastAsia="en-GB"/>
        </w:rPr>
        <w:t>smtcj</w:t>
      </w:r>
      <w:r w:rsidRPr="008A7EFB">
        <w:rPr>
          <w:vertAlign w:val="subscript"/>
          <w:lang w:eastAsia="en-GB"/>
        </w:rPr>
        <w:t>max</w:t>
      </w:r>
      <w:proofErr w:type="spellEnd"/>
      <w:r w:rsidRPr="008A7EFB">
        <w:rPr>
          <w:vertAlign w:val="subscript"/>
          <w:lang w:eastAsia="en-GB"/>
        </w:rPr>
        <w:t xml:space="preserve"> </w:t>
      </w:r>
      <w:r w:rsidRPr="008A7EFB">
        <w:rPr>
          <w:lang w:eastAsia="en-GB"/>
        </w:rPr>
        <w:t xml:space="preserve">where </w:t>
      </w:r>
      <w:proofErr w:type="spellStart"/>
      <w:r w:rsidRPr="008A7EFB">
        <w:rPr>
          <w:lang w:eastAsia="en-GB"/>
        </w:rPr>
        <w:t>j</w:t>
      </w:r>
      <w:r w:rsidRPr="008A7EFB">
        <w:rPr>
          <w:vertAlign w:val="subscript"/>
          <w:lang w:eastAsia="en-GB"/>
        </w:rPr>
        <w:t>max</w:t>
      </w:r>
      <w:proofErr w:type="spellEnd"/>
      <w:r w:rsidRPr="008A7EFB">
        <w:rPr>
          <w:lang w:eastAsia="en-GB"/>
        </w:rPr>
        <w:t xml:space="preserve"> is the maximum value of all j for which </w:t>
      </w:r>
      <w:proofErr w:type="spellStart"/>
      <w:r w:rsidRPr="008A7EFB">
        <w:rPr>
          <w:lang w:eastAsia="en-GB"/>
        </w:rPr>
        <w:t>smtcj</w:t>
      </w:r>
      <w:proofErr w:type="spellEnd"/>
      <w:r w:rsidRPr="008A7EFB">
        <w:rPr>
          <w:lang w:eastAsia="en-GB"/>
        </w:rPr>
        <w:t xml:space="preserve"> has been configured.</w:t>
      </w:r>
    </w:p>
    <w:p w14:paraId="0664B9E8" w14:textId="77777777" w:rsidR="008A7EFB" w:rsidRPr="008A7EFB" w:rsidRDefault="008A7EFB" w:rsidP="008A7EFB">
      <w:pPr>
        <w:overflowPunct w:val="0"/>
        <w:autoSpaceDE w:val="0"/>
        <w:autoSpaceDN w:val="0"/>
        <w:adjustRightInd w:val="0"/>
        <w:textAlignment w:val="baseline"/>
        <w:rPr>
          <w:rFonts w:eastAsia="?? ??"/>
          <w:lang w:eastAsia="en-GB"/>
        </w:rPr>
      </w:pPr>
      <w:r w:rsidRPr="008A7EFB">
        <w:rPr>
          <w:lang w:eastAsia="en-GB"/>
        </w:rPr>
        <w:t>Longer evaluation period would be expected if the combination of CBD-RS resource and SMTC occasion configurations does not meet pervious conditions.</w:t>
      </w:r>
    </w:p>
    <w:p w14:paraId="613CAEC7" w14:textId="77777777" w:rsidR="008A7EFB" w:rsidRPr="008A7EFB" w:rsidRDefault="008A7EFB" w:rsidP="008A7EFB">
      <w:pPr>
        <w:keepNext/>
        <w:keepLines/>
        <w:overflowPunct w:val="0"/>
        <w:autoSpaceDE w:val="0"/>
        <w:autoSpaceDN w:val="0"/>
        <w:adjustRightInd w:val="0"/>
        <w:spacing w:before="60"/>
        <w:jc w:val="center"/>
        <w:textAlignment w:val="baseline"/>
        <w:rPr>
          <w:rFonts w:ascii="Arial" w:hAnsi="Arial"/>
          <w:b/>
          <w:lang w:eastAsia="en-GB"/>
        </w:rPr>
      </w:pPr>
      <w:r w:rsidRPr="008A7EFB">
        <w:rPr>
          <w:rFonts w:ascii="Arial" w:hAnsi="Arial"/>
          <w:b/>
          <w:lang w:eastAsia="en-GB"/>
        </w:rPr>
        <w:t xml:space="preserve">Table 12.3.2.5.2-1: Evaluation period </w:t>
      </w:r>
      <w:proofErr w:type="spellStart"/>
      <w:r w:rsidRPr="008A7EFB">
        <w:rPr>
          <w:rFonts w:ascii="Arial" w:hAnsi="Arial"/>
          <w:b/>
          <w:lang w:eastAsia="en-GB"/>
        </w:rPr>
        <w:t>T</w:t>
      </w:r>
      <w:r w:rsidRPr="008A7EFB">
        <w:rPr>
          <w:rFonts w:ascii="Arial" w:hAnsi="Arial"/>
          <w:b/>
          <w:vertAlign w:val="subscript"/>
          <w:lang w:eastAsia="en-GB"/>
        </w:rPr>
        <w:t>Evaluate_CBD_SSB</w:t>
      </w:r>
      <w:proofErr w:type="spellEnd"/>
      <w:r w:rsidRPr="008A7EFB">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A7EFB" w:rsidRPr="008A7EFB" w14:paraId="7846A0DC" w14:textId="77777777" w:rsidTr="0038595C">
        <w:trPr>
          <w:jc w:val="center"/>
        </w:trPr>
        <w:tc>
          <w:tcPr>
            <w:tcW w:w="2035" w:type="dxa"/>
            <w:shd w:val="clear" w:color="auto" w:fill="auto"/>
          </w:tcPr>
          <w:p w14:paraId="7009FCA7" w14:textId="77777777" w:rsidR="008A7EFB" w:rsidRPr="008A7EFB" w:rsidRDefault="008A7EFB" w:rsidP="008A7EFB">
            <w:pPr>
              <w:keepNext/>
              <w:keepLines/>
              <w:overflowPunct w:val="0"/>
              <w:autoSpaceDE w:val="0"/>
              <w:autoSpaceDN w:val="0"/>
              <w:adjustRightInd w:val="0"/>
              <w:spacing w:after="0"/>
              <w:jc w:val="center"/>
              <w:textAlignment w:val="baseline"/>
              <w:rPr>
                <w:rFonts w:ascii="Arial" w:hAnsi="Arial"/>
                <w:b/>
                <w:sz w:val="18"/>
                <w:lang w:eastAsia="en-GB"/>
              </w:rPr>
            </w:pPr>
            <w:r w:rsidRPr="008A7EFB">
              <w:rPr>
                <w:rFonts w:ascii="Arial" w:hAnsi="Arial"/>
                <w:b/>
                <w:sz w:val="18"/>
                <w:lang w:eastAsia="en-GB"/>
              </w:rPr>
              <w:t>Configuration</w:t>
            </w:r>
          </w:p>
        </w:tc>
        <w:tc>
          <w:tcPr>
            <w:tcW w:w="4582" w:type="dxa"/>
            <w:shd w:val="clear" w:color="auto" w:fill="auto"/>
          </w:tcPr>
          <w:p w14:paraId="4A2E963E" w14:textId="77777777" w:rsidR="008A7EFB" w:rsidRPr="008A7EFB" w:rsidRDefault="008A7EFB" w:rsidP="008A7EFB">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8A7EFB">
              <w:rPr>
                <w:rFonts w:ascii="Arial" w:hAnsi="Arial"/>
                <w:b/>
                <w:sz w:val="18"/>
                <w:lang w:eastAsia="en-GB"/>
              </w:rPr>
              <w:t>T</w:t>
            </w:r>
            <w:r w:rsidRPr="008A7EFB">
              <w:rPr>
                <w:rFonts w:ascii="Arial" w:hAnsi="Arial"/>
                <w:b/>
                <w:sz w:val="18"/>
                <w:vertAlign w:val="subscript"/>
                <w:lang w:eastAsia="en-GB"/>
              </w:rPr>
              <w:t>Evaluate_CBD_SSB</w:t>
            </w:r>
            <w:proofErr w:type="spellEnd"/>
            <w:r w:rsidRPr="008A7EFB">
              <w:rPr>
                <w:rFonts w:ascii="Arial" w:hAnsi="Arial"/>
                <w:b/>
                <w:sz w:val="18"/>
                <w:lang w:eastAsia="en-GB"/>
              </w:rPr>
              <w:t xml:space="preserve"> (</w:t>
            </w:r>
            <w:proofErr w:type="spellStart"/>
            <w:r w:rsidRPr="008A7EFB">
              <w:rPr>
                <w:rFonts w:ascii="Arial" w:hAnsi="Arial"/>
                <w:b/>
                <w:sz w:val="18"/>
                <w:lang w:eastAsia="en-GB"/>
              </w:rPr>
              <w:t>ms</w:t>
            </w:r>
            <w:proofErr w:type="spellEnd"/>
            <w:r w:rsidRPr="008A7EFB">
              <w:rPr>
                <w:rFonts w:ascii="Arial" w:hAnsi="Arial"/>
                <w:b/>
                <w:sz w:val="18"/>
                <w:lang w:eastAsia="en-GB"/>
              </w:rPr>
              <w:t>)</w:t>
            </w:r>
          </w:p>
        </w:tc>
      </w:tr>
      <w:tr w:rsidR="008A7EFB" w:rsidRPr="008A7EFB" w14:paraId="4B1D8B1A" w14:textId="77777777" w:rsidTr="0038595C">
        <w:trPr>
          <w:jc w:val="center"/>
        </w:trPr>
        <w:tc>
          <w:tcPr>
            <w:tcW w:w="2035" w:type="dxa"/>
            <w:shd w:val="clear" w:color="auto" w:fill="auto"/>
          </w:tcPr>
          <w:p w14:paraId="48961E0B" w14:textId="77777777" w:rsidR="008A7EFB" w:rsidRPr="008A7EFB" w:rsidRDefault="008A7EFB" w:rsidP="008A7EFB">
            <w:pPr>
              <w:keepNext/>
              <w:keepLines/>
              <w:overflowPunct w:val="0"/>
              <w:autoSpaceDE w:val="0"/>
              <w:autoSpaceDN w:val="0"/>
              <w:adjustRightInd w:val="0"/>
              <w:spacing w:after="0"/>
              <w:jc w:val="center"/>
              <w:textAlignment w:val="baseline"/>
              <w:rPr>
                <w:rFonts w:ascii="Arial" w:hAnsi="Arial"/>
                <w:sz w:val="18"/>
                <w:lang w:eastAsia="en-GB"/>
              </w:rPr>
            </w:pPr>
            <w:r w:rsidRPr="008A7EFB">
              <w:rPr>
                <w:rFonts w:ascii="Arial" w:hAnsi="Arial"/>
                <w:sz w:val="18"/>
                <w:lang w:eastAsia="en-GB"/>
              </w:rPr>
              <w:t>non-DRX</w:t>
            </w:r>
          </w:p>
        </w:tc>
        <w:tc>
          <w:tcPr>
            <w:tcW w:w="4582" w:type="dxa"/>
            <w:shd w:val="clear" w:color="auto" w:fill="auto"/>
          </w:tcPr>
          <w:p w14:paraId="420B6B3B" w14:textId="77777777" w:rsidR="008A7EFB" w:rsidRPr="008A7EFB" w:rsidRDefault="008A7EFB" w:rsidP="008A7EFB">
            <w:pPr>
              <w:keepNext/>
              <w:keepLines/>
              <w:overflowPunct w:val="0"/>
              <w:autoSpaceDE w:val="0"/>
              <w:autoSpaceDN w:val="0"/>
              <w:adjustRightInd w:val="0"/>
              <w:spacing w:after="0"/>
              <w:jc w:val="center"/>
              <w:textAlignment w:val="baseline"/>
              <w:rPr>
                <w:rFonts w:ascii="Arial" w:hAnsi="Arial"/>
                <w:sz w:val="18"/>
                <w:lang w:eastAsia="en-GB"/>
              </w:rPr>
            </w:pPr>
            <w:r w:rsidRPr="008A7EFB">
              <w:rPr>
                <w:rFonts w:ascii="Arial" w:hAnsi="Arial" w:cs="v4.2.0"/>
                <w:sz w:val="18"/>
                <w:lang w:eastAsia="en-GB"/>
              </w:rPr>
              <w:t xml:space="preserve">Ceil(3 </w:t>
            </w:r>
            <w:r w:rsidRPr="008A7EFB">
              <w:rPr>
                <w:rFonts w:ascii="Arial" w:hAnsi="Arial" w:cs="Arial"/>
                <w:sz w:val="18"/>
                <w:szCs w:val="18"/>
                <w:lang w:eastAsia="en-GB"/>
              </w:rPr>
              <w:sym w:font="Symbol" w:char="F0B4"/>
            </w:r>
            <w:r w:rsidRPr="008A7EFB">
              <w:rPr>
                <w:rFonts w:ascii="Arial" w:hAnsi="Arial" w:cs="Arial"/>
                <w:sz w:val="18"/>
                <w:szCs w:val="18"/>
                <w:lang w:eastAsia="en-GB"/>
              </w:rPr>
              <w:t xml:space="preserve"> </w:t>
            </w:r>
            <w:r w:rsidRPr="008A7EFB">
              <w:rPr>
                <w:rFonts w:ascii="Arial" w:hAnsi="Arial" w:cs="v4.2.0"/>
                <w:sz w:val="18"/>
                <w:lang w:eastAsia="en-GB"/>
              </w:rPr>
              <w:t xml:space="preserve">P) </w:t>
            </w:r>
            <w:r w:rsidRPr="008A7EFB">
              <w:rPr>
                <w:rFonts w:ascii="Arial" w:hAnsi="Arial" w:cs="Arial"/>
                <w:sz w:val="18"/>
                <w:szCs w:val="18"/>
                <w:lang w:eastAsia="en-GB"/>
              </w:rPr>
              <w:sym w:font="Symbol" w:char="F0B4"/>
            </w:r>
            <w:r w:rsidRPr="008A7EFB">
              <w:rPr>
                <w:rFonts w:ascii="Arial" w:hAnsi="Arial" w:cs="v4.2.0"/>
                <w:sz w:val="18"/>
                <w:lang w:eastAsia="en-GB"/>
              </w:rPr>
              <w:t xml:space="preserve"> T</w:t>
            </w:r>
            <w:r w:rsidRPr="008A7EFB">
              <w:rPr>
                <w:rFonts w:ascii="Arial" w:hAnsi="Arial" w:cs="v4.2.0"/>
                <w:sz w:val="18"/>
                <w:vertAlign w:val="subscript"/>
                <w:lang w:eastAsia="en-GB"/>
              </w:rPr>
              <w:t>SSB</w:t>
            </w:r>
          </w:p>
        </w:tc>
      </w:tr>
      <w:tr w:rsidR="008A7EFB" w:rsidRPr="008A7EFB" w14:paraId="6CCDF760" w14:textId="77777777" w:rsidTr="0038595C">
        <w:trPr>
          <w:jc w:val="center"/>
        </w:trPr>
        <w:tc>
          <w:tcPr>
            <w:tcW w:w="6617" w:type="dxa"/>
            <w:gridSpan w:val="2"/>
            <w:shd w:val="clear" w:color="auto" w:fill="auto"/>
          </w:tcPr>
          <w:p w14:paraId="476E4806" w14:textId="77777777" w:rsidR="008A7EFB" w:rsidRPr="008A7EFB" w:rsidRDefault="008A7EFB" w:rsidP="008A7EFB">
            <w:pPr>
              <w:keepNext/>
              <w:keepLines/>
              <w:overflowPunct w:val="0"/>
              <w:autoSpaceDE w:val="0"/>
              <w:autoSpaceDN w:val="0"/>
              <w:adjustRightInd w:val="0"/>
              <w:spacing w:after="0"/>
              <w:ind w:left="851" w:hanging="851"/>
              <w:textAlignment w:val="baseline"/>
              <w:rPr>
                <w:rFonts w:ascii="Arial" w:hAnsi="Arial" w:cs="v4.2.0"/>
                <w:sz w:val="18"/>
                <w:lang w:eastAsia="en-GB"/>
              </w:rPr>
            </w:pPr>
            <w:r w:rsidRPr="008A7EFB">
              <w:rPr>
                <w:rFonts w:ascii="Arial" w:hAnsi="Arial"/>
                <w:sz w:val="18"/>
                <w:lang w:eastAsia="en-GB"/>
              </w:rPr>
              <w:t>Note:</w:t>
            </w:r>
            <w:r w:rsidRPr="008A7EFB">
              <w:rPr>
                <w:rFonts w:ascii="Arial" w:hAnsi="Arial"/>
                <w:sz w:val="28"/>
                <w:lang w:eastAsia="en-GB"/>
              </w:rPr>
              <w:tab/>
            </w:r>
            <w:r w:rsidRPr="008A7EFB">
              <w:rPr>
                <w:rFonts w:ascii="Arial" w:hAnsi="Arial" w:cs="v4.2.0"/>
                <w:sz w:val="18"/>
                <w:lang w:eastAsia="en-GB"/>
              </w:rPr>
              <w:t>T</w:t>
            </w:r>
            <w:r w:rsidRPr="008A7EFB">
              <w:rPr>
                <w:rFonts w:ascii="Arial" w:hAnsi="Arial" w:cs="v4.2.0"/>
                <w:sz w:val="18"/>
                <w:vertAlign w:val="subscript"/>
                <w:lang w:eastAsia="en-GB"/>
              </w:rPr>
              <w:t>SSB</w:t>
            </w:r>
            <w:r w:rsidRPr="008A7EFB">
              <w:rPr>
                <w:rFonts w:ascii="Arial" w:hAnsi="Arial"/>
                <w:sz w:val="18"/>
                <w:lang w:eastAsia="en-GB"/>
              </w:rPr>
              <w:t xml:space="preserve"> is the periodicity of SSB in the set </w:t>
            </w:r>
            <w:r w:rsidRPr="008A7EFB">
              <w:rPr>
                <w:rFonts w:ascii="Arial" w:hAnsi="Arial"/>
                <w:noProof/>
                <w:position w:val="-10"/>
                <w:sz w:val="18"/>
                <w:lang w:val="en-US" w:eastAsia="zh-CN"/>
              </w:rPr>
              <w:drawing>
                <wp:inline distT="0" distB="0" distL="0" distR="0" wp14:anchorId="5C700209" wp14:editId="500AEADC">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A7EFB">
              <w:rPr>
                <w:rFonts w:ascii="Arial" w:hAnsi="Arial"/>
                <w:sz w:val="18"/>
                <w:lang w:eastAsia="en-GB"/>
              </w:rPr>
              <w:t>.</w:t>
            </w:r>
            <w:r w:rsidRPr="008A7EFB">
              <w:rPr>
                <w:rFonts w:ascii="Arial" w:hAnsi="Arial" w:cs="v4.2.0"/>
                <w:sz w:val="18"/>
                <w:lang w:eastAsia="en-GB"/>
              </w:rPr>
              <w:t xml:space="preserve"> </w:t>
            </w:r>
          </w:p>
        </w:tc>
      </w:tr>
    </w:tbl>
    <w:p w14:paraId="34981EFA" w14:textId="77777777" w:rsidR="008A7EFB" w:rsidRPr="008A7EFB" w:rsidRDefault="008A7EFB" w:rsidP="008A7EFB">
      <w:pPr>
        <w:overflowPunct w:val="0"/>
        <w:autoSpaceDE w:val="0"/>
        <w:autoSpaceDN w:val="0"/>
        <w:adjustRightInd w:val="0"/>
        <w:textAlignment w:val="baseline"/>
        <w:rPr>
          <w:rFonts w:eastAsia="?? ??"/>
          <w:lang w:eastAsia="en-GB"/>
        </w:rPr>
      </w:pPr>
    </w:p>
    <w:p w14:paraId="4AE93576" w14:textId="6D69DD5E" w:rsidR="008A7EFB" w:rsidRPr="008A7EFB" w:rsidRDefault="008A7EFB" w:rsidP="008A7EFB">
      <w:pPr>
        <w:keepNext/>
        <w:keepLines/>
        <w:overflowPunct w:val="0"/>
        <w:autoSpaceDE w:val="0"/>
        <w:autoSpaceDN w:val="0"/>
        <w:adjustRightInd w:val="0"/>
        <w:spacing w:before="60"/>
        <w:jc w:val="center"/>
        <w:textAlignment w:val="baseline"/>
        <w:rPr>
          <w:rFonts w:ascii="Arial" w:hAnsi="Arial"/>
          <w:b/>
          <w:lang w:eastAsia="en-GB"/>
        </w:rPr>
      </w:pPr>
      <w:r w:rsidRPr="008A7EFB">
        <w:rPr>
          <w:rFonts w:ascii="Arial" w:hAnsi="Arial"/>
          <w:b/>
          <w:lang w:eastAsia="en-GB"/>
        </w:rPr>
        <w:t xml:space="preserve">Table 12.3.2.5.2-2: Evaluation period </w:t>
      </w:r>
      <w:proofErr w:type="spellStart"/>
      <w:r w:rsidRPr="008A7EFB">
        <w:rPr>
          <w:rFonts w:ascii="Arial" w:hAnsi="Arial"/>
          <w:b/>
          <w:lang w:eastAsia="en-GB"/>
        </w:rPr>
        <w:t>T</w:t>
      </w:r>
      <w:r w:rsidRPr="008A7EFB">
        <w:rPr>
          <w:rFonts w:ascii="Arial" w:hAnsi="Arial"/>
          <w:b/>
          <w:vertAlign w:val="subscript"/>
          <w:lang w:eastAsia="en-GB"/>
        </w:rPr>
        <w:t>Evaluate_CBD_SSB</w:t>
      </w:r>
      <w:proofErr w:type="spellEnd"/>
      <w:r w:rsidRPr="008A7EFB">
        <w:rPr>
          <w:rFonts w:ascii="Arial" w:hAnsi="Arial"/>
          <w:b/>
          <w:lang w:eastAsia="en-GB"/>
        </w:rPr>
        <w:t xml:space="preserve"> for FR2</w:t>
      </w:r>
      <w:ins w:id="161" w:author="Muhammad Kazmi" w:date="2023-08-11T11:06:00Z">
        <w:r w:rsidR="00CC795C">
          <w:rPr>
            <w:rFonts w:ascii="Arial" w:hAnsi="Arial"/>
            <w:b/>
            <w:lang w:eastAsia="en-GB"/>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A7EFB" w:rsidRPr="008A7EFB" w14:paraId="43F551BB" w14:textId="77777777" w:rsidTr="0038595C">
        <w:trPr>
          <w:jc w:val="center"/>
        </w:trPr>
        <w:tc>
          <w:tcPr>
            <w:tcW w:w="2035" w:type="dxa"/>
            <w:shd w:val="clear" w:color="auto" w:fill="auto"/>
          </w:tcPr>
          <w:p w14:paraId="6FB4C522" w14:textId="77777777" w:rsidR="008A7EFB" w:rsidRPr="008A7EFB" w:rsidRDefault="008A7EFB" w:rsidP="008A7EFB">
            <w:pPr>
              <w:keepNext/>
              <w:keepLines/>
              <w:overflowPunct w:val="0"/>
              <w:autoSpaceDE w:val="0"/>
              <w:autoSpaceDN w:val="0"/>
              <w:adjustRightInd w:val="0"/>
              <w:spacing w:after="0"/>
              <w:jc w:val="center"/>
              <w:textAlignment w:val="baseline"/>
              <w:rPr>
                <w:rFonts w:ascii="Arial" w:hAnsi="Arial"/>
                <w:b/>
                <w:sz w:val="18"/>
                <w:lang w:eastAsia="en-GB"/>
              </w:rPr>
            </w:pPr>
            <w:r w:rsidRPr="008A7EFB">
              <w:rPr>
                <w:rFonts w:ascii="Arial" w:hAnsi="Arial"/>
                <w:b/>
                <w:sz w:val="18"/>
                <w:lang w:eastAsia="en-GB"/>
              </w:rPr>
              <w:t>Configuration</w:t>
            </w:r>
          </w:p>
        </w:tc>
        <w:tc>
          <w:tcPr>
            <w:tcW w:w="4582" w:type="dxa"/>
            <w:shd w:val="clear" w:color="auto" w:fill="auto"/>
          </w:tcPr>
          <w:p w14:paraId="04FB9E52" w14:textId="77777777" w:rsidR="008A7EFB" w:rsidRPr="008A7EFB" w:rsidRDefault="008A7EFB" w:rsidP="008A7EFB">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8A7EFB">
              <w:rPr>
                <w:rFonts w:ascii="Arial" w:hAnsi="Arial"/>
                <w:b/>
                <w:sz w:val="18"/>
                <w:lang w:eastAsia="en-GB"/>
              </w:rPr>
              <w:t>T</w:t>
            </w:r>
            <w:r w:rsidRPr="008A7EFB">
              <w:rPr>
                <w:rFonts w:ascii="Arial" w:hAnsi="Arial"/>
                <w:b/>
                <w:sz w:val="18"/>
                <w:vertAlign w:val="subscript"/>
                <w:lang w:eastAsia="en-GB"/>
              </w:rPr>
              <w:t>Evaluate_CBD_SSB</w:t>
            </w:r>
            <w:proofErr w:type="spellEnd"/>
            <w:r w:rsidRPr="008A7EFB">
              <w:rPr>
                <w:rFonts w:ascii="Arial" w:hAnsi="Arial"/>
                <w:b/>
                <w:sz w:val="18"/>
                <w:lang w:eastAsia="en-GB"/>
              </w:rPr>
              <w:t xml:space="preserve"> (</w:t>
            </w:r>
            <w:proofErr w:type="spellStart"/>
            <w:r w:rsidRPr="008A7EFB">
              <w:rPr>
                <w:rFonts w:ascii="Arial" w:hAnsi="Arial"/>
                <w:b/>
                <w:sz w:val="18"/>
                <w:lang w:eastAsia="en-GB"/>
              </w:rPr>
              <w:t>ms</w:t>
            </w:r>
            <w:proofErr w:type="spellEnd"/>
            <w:r w:rsidRPr="008A7EFB">
              <w:rPr>
                <w:rFonts w:ascii="Arial" w:hAnsi="Arial"/>
                <w:b/>
                <w:sz w:val="18"/>
                <w:lang w:eastAsia="en-GB"/>
              </w:rPr>
              <w:t>)</w:t>
            </w:r>
          </w:p>
        </w:tc>
      </w:tr>
      <w:tr w:rsidR="008A7EFB" w:rsidRPr="008A7EFB" w14:paraId="5CCFFC7B" w14:textId="77777777" w:rsidTr="0038595C">
        <w:trPr>
          <w:jc w:val="center"/>
        </w:trPr>
        <w:tc>
          <w:tcPr>
            <w:tcW w:w="2035" w:type="dxa"/>
            <w:shd w:val="clear" w:color="auto" w:fill="auto"/>
          </w:tcPr>
          <w:p w14:paraId="354D57A3" w14:textId="77777777" w:rsidR="008A7EFB" w:rsidRPr="008A7EFB" w:rsidRDefault="008A7EFB" w:rsidP="008A7EFB">
            <w:pPr>
              <w:keepNext/>
              <w:keepLines/>
              <w:overflowPunct w:val="0"/>
              <w:autoSpaceDE w:val="0"/>
              <w:autoSpaceDN w:val="0"/>
              <w:adjustRightInd w:val="0"/>
              <w:spacing w:after="0"/>
              <w:jc w:val="center"/>
              <w:textAlignment w:val="baseline"/>
              <w:rPr>
                <w:rFonts w:ascii="Arial" w:hAnsi="Arial"/>
                <w:sz w:val="18"/>
                <w:lang w:eastAsia="en-GB"/>
              </w:rPr>
            </w:pPr>
            <w:r w:rsidRPr="008A7EFB">
              <w:rPr>
                <w:rFonts w:ascii="Arial" w:hAnsi="Arial"/>
                <w:sz w:val="18"/>
                <w:lang w:eastAsia="en-GB"/>
              </w:rPr>
              <w:t>non-DRX</w:t>
            </w:r>
          </w:p>
        </w:tc>
        <w:tc>
          <w:tcPr>
            <w:tcW w:w="4582" w:type="dxa"/>
            <w:shd w:val="clear" w:color="auto" w:fill="auto"/>
          </w:tcPr>
          <w:p w14:paraId="7327E6D9" w14:textId="77777777" w:rsidR="008A7EFB" w:rsidRPr="008A7EFB" w:rsidRDefault="008A7EFB" w:rsidP="008A7EFB">
            <w:pPr>
              <w:keepNext/>
              <w:keepLines/>
              <w:overflowPunct w:val="0"/>
              <w:autoSpaceDE w:val="0"/>
              <w:autoSpaceDN w:val="0"/>
              <w:adjustRightInd w:val="0"/>
              <w:spacing w:after="0"/>
              <w:jc w:val="center"/>
              <w:textAlignment w:val="baseline"/>
              <w:rPr>
                <w:rFonts w:ascii="Arial" w:hAnsi="Arial"/>
                <w:sz w:val="18"/>
                <w:lang w:eastAsia="en-GB"/>
              </w:rPr>
            </w:pPr>
            <w:r w:rsidRPr="008A7EFB">
              <w:rPr>
                <w:rFonts w:ascii="Arial" w:hAnsi="Arial" w:cs="v4.2.0"/>
                <w:sz w:val="18"/>
                <w:lang w:eastAsia="en-GB"/>
              </w:rPr>
              <w:t xml:space="preserve">Ceil(3 </w:t>
            </w:r>
            <w:r w:rsidRPr="008A7EFB">
              <w:rPr>
                <w:rFonts w:ascii="Arial" w:hAnsi="Arial" w:cs="Arial"/>
                <w:sz w:val="18"/>
                <w:szCs w:val="18"/>
                <w:lang w:eastAsia="en-GB"/>
              </w:rPr>
              <w:sym w:font="Symbol" w:char="F0B4"/>
            </w:r>
            <w:r w:rsidRPr="008A7EFB">
              <w:rPr>
                <w:rFonts w:ascii="Arial" w:hAnsi="Arial" w:cs="Arial"/>
                <w:sz w:val="18"/>
                <w:szCs w:val="18"/>
                <w:lang w:eastAsia="en-GB"/>
              </w:rPr>
              <w:t xml:space="preserve"> </w:t>
            </w:r>
            <w:r w:rsidRPr="008A7EFB">
              <w:rPr>
                <w:rFonts w:ascii="Arial" w:hAnsi="Arial" w:cs="v4.2.0"/>
                <w:sz w:val="18"/>
                <w:lang w:eastAsia="en-GB"/>
              </w:rPr>
              <w:t xml:space="preserve">P </w:t>
            </w:r>
            <w:r w:rsidRPr="008A7EFB">
              <w:rPr>
                <w:rFonts w:ascii="Arial" w:hAnsi="Arial" w:cs="Arial"/>
                <w:sz w:val="18"/>
                <w:szCs w:val="18"/>
                <w:lang w:eastAsia="en-GB"/>
              </w:rPr>
              <w:sym w:font="Symbol" w:char="F0B4"/>
            </w:r>
            <w:r w:rsidRPr="008A7EFB">
              <w:rPr>
                <w:rFonts w:ascii="Arial" w:hAnsi="Arial" w:cs="Arial"/>
                <w:sz w:val="18"/>
                <w:szCs w:val="18"/>
                <w:lang w:eastAsia="en-GB"/>
              </w:rPr>
              <w:t xml:space="preserve"> </w:t>
            </w:r>
            <w:r w:rsidRPr="008A7EFB">
              <w:rPr>
                <w:rFonts w:ascii="Arial" w:hAnsi="Arial" w:cs="v4.2.0"/>
                <w:sz w:val="18"/>
                <w:lang w:eastAsia="en-GB"/>
              </w:rPr>
              <w:t xml:space="preserve">N) </w:t>
            </w:r>
            <w:r w:rsidRPr="008A7EFB">
              <w:rPr>
                <w:rFonts w:ascii="Arial" w:hAnsi="Arial" w:cs="Arial"/>
                <w:sz w:val="18"/>
                <w:szCs w:val="18"/>
                <w:lang w:eastAsia="en-GB"/>
              </w:rPr>
              <w:sym w:font="Symbol" w:char="F0B4"/>
            </w:r>
            <w:r w:rsidRPr="008A7EFB">
              <w:rPr>
                <w:rFonts w:ascii="Arial" w:hAnsi="Arial" w:cs="v4.2.0"/>
                <w:sz w:val="18"/>
                <w:lang w:eastAsia="en-GB"/>
              </w:rPr>
              <w:t xml:space="preserve"> T</w:t>
            </w:r>
            <w:r w:rsidRPr="008A7EFB">
              <w:rPr>
                <w:rFonts w:ascii="Arial" w:hAnsi="Arial" w:cs="v4.2.0"/>
                <w:sz w:val="18"/>
                <w:vertAlign w:val="subscript"/>
                <w:lang w:eastAsia="en-GB"/>
              </w:rPr>
              <w:t>SSB</w:t>
            </w:r>
          </w:p>
        </w:tc>
      </w:tr>
      <w:tr w:rsidR="008A7EFB" w:rsidRPr="008A7EFB" w14:paraId="0B336298" w14:textId="77777777" w:rsidTr="0038595C">
        <w:trPr>
          <w:jc w:val="center"/>
        </w:trPr>
        <w:tc>
          <w:tcPr>
            <w:tcW w:w="6617" w:type="dxa"/>
            <w:gridSpan w:val="2"/>
            <w:shd w:val="clear" w:color="auto" w:fill="auto"/>
          </w:tcPr>
          <w:p w14:paraId="3215D905" w14:textId="77777777" w:rsidR="008A7EFB" w:rsidRPr="008A7EFB" w:rsidRDefault="008A7EFB" w:rsidP="008A7EFB">
            <w:pPr>
              <w:keepNext/>
              <w:keepLines/>
              <w:overflowPunct w:val="0"/>
              <w:autoSpaceDE w:val="0"/>
              <w:autoSpaceDN w:val="0"/>
              <w:adjustRightInd w:val="0"/>
              <w:spacing w:after="0"/>
              <w:ind w:left="851" w:hanging="851"/>
              <w:textAlignment w:val="baseline"/>
              <w:rPr>
                <w:rFonts w:ascii="Arial" w:hAnsi="Arial" w:cs="v4.2.0"/>
                <w:sz w:val="18"/>
                <w:lang w:eastAsia="en-GB"/>
              </w:rPr>
            </w:pPr>
            <w:r w:rsidRPr="008A7EFB">
              <w:rPr>
                <w:rFonts w:ascii="Arial" w:hAnsi="Arial"/>
                <w:sz w:val="18"/>
                <w:lang w:eastAsia="en-GB"/>
              </w:rPr>
              <w:t>Note:</w:t>
            </w:r>
            <w:r w:rsidRPr="008A7EFB">
              <w:rPr>
                <w:rFonts w:ascii="Arial" w:hAnsi="Arial"/>
                <w:sz w:val="28"/>
                <w:lang w:eastAsia="en-GB"/>
              </w:rPr>
              <w:tab/>
            </w:r>
            <w:r w:rsidRPr="008A7EFB">
              <w:rPr>
                <w:rFonts w:ascii="Arial" w:hAnsi="Arial" w:cs="v4.2.0"/>
                <w:sz w:val="18"/>
                <w:lang w:eastAsia="en-GB"/>
              </w:rPr>
              <w:t>T</w:t>
            </w:r>
            <w:r w:rsidRPr="008A7EFB">
              <w:rPr>
                <w:rFonts w:ascii="Arial" w:hAnsi="Arial" w:cs="v4.2.0"/>
                <w:sz w:val="18"/>
                <w:vertAlign w:val="subscript"/>
                <w:lang w:eastAsia="en-GB"/>
              </w:rPr>
              <w:t>SSB</w:t>
            </w:r>
            <w:r w:rsidRPr="008A7EFB">
              <w:rPr>
                <w:rFonts w:ascii="Arial" w:hAnsi="Arial"/>
                <w:sz w:val="18"/>
                <w:lang w:eastAsia="en-GB"/>
              </w:rPr>
              <w:t xml:space="preserve"> is the periodicity of SSB in the set </w:t>
            </w:r>
            <w:r w:rsidRPr="008A7EFB">
              <w:rPr>
                <w:rFonts w:ascii="Arial" w:hAnsi="Arial"/>
                <w:noProof/>
                <w:position w:val="-10"/>
                <w:sz w:val="18"/>
                <w:lang w:val="en-US" w:eastAsia="zh-CN"/>
              </w:rPr>
              <w:drawing>
                <wp:inline distT="0" distB="0" distL="0" distR="0" wp14:anchorId="4DE0E0B9" wp14:editId="4719FB23">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A7EFB">
              <w:rPr>
                <w:rFonts w:ascii="Arial" w:hAnsi="Arial"/>
                <w:sz w:val="18"/>
                <w:lang w:eastAsia="en-GB"/>
              </w:rPr>
              <w:t>.</w:t>
            </w:r>
          </w:p>
        </w:tc>
      </w:tr>
    </w:tbl>
    <w:p w14:paraId="4D5A2986" w14:textId="77777777" w:rsidR="008A7EFB" w:rsidRPr="008A7EFB" w:rsidRDefault="008A7EFB" w:rsidP="008A7EFB">
      <w:pPr>
        <w:overflowPunct w:val="0"/>
        <w:autoSpaceDE w:val="0"/>
        <w:autoSpaceDN w:val="0"/>
        <w:adjustRightInd w:val="0"/>
        <w:textAlignment w:val="baseline"/>
        <w:rPr>
          <w:lang w:eastAsia="en-GB"/>
        </w:rPr>
      </w:pPr>
    </w:p>
    <w:p w14:paraId="77761ABF" w14:textId="77777777" w:rsidR="00CC795C" w:rsidRDefault="00CC795C" w:rsidP="008A7EFB">
      <w:pPr>
        <w:overflowPunct w:val="0"/>
        <w:autoSpaceDE w:val="0"/>
        <w:autoSpaceDN w:val="0"/>
        <w:adjustRightInd w:val="0"/>
        <w:textAlignment w:val="baseline"/>
        <w:rPr>
          <w:lang w:eastAsia="en-GB"/>
        </w:rPr>
      </w:pPr>
    </w:p>
    <w:p w14:paraId="4EFB3E1F" w14:textId="77777777" w:rsidR="00CC795C" w:rsidRDefault="00CC795C" w:rsidP="00CC795C">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0678A5AF" w14:textId="77777777" w:rsidR="00CC795C" w:rsidRPr="008A7EFB" w:rsidRDefault="00CC795C" w:rsidP="008A7EFB">
      <w:pPr>
        <w:overflowPunct w:val="0"/>
        <w:autoSpaceDE w:val="0"/>
        <w:autoSpaceDN w:val="0"/>
        <w:adjustRightInd w:val="0"/>
        <w:textAlignment w:val="baseline"/>
        <w:rPr>
          <w:lang w:eastAsia="en-GB"/>
        </w:rPr>
      </w:pPr>
    </w:p>
    <w:p w14:paraId="2B725892" w14:textId="77777777" w:rsidR="008A7EFB" w:rsidRPr="008A7EFB" w:rsidRDefault="008A7EFB" w:rsidP="008A7EF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62" w:name="_Toc53185631"/>
      <w:bookmarkStart w:id="163" w:name="_Toc53186007"/>
      <w:bookmarkStart w:id="164" w:name="_Toc57820493"/>
      <w:bookmarkStart w:id="165" w:name="_Toc57821420"/>
      <w:bookmarkStart w:id="166" w:name="_Toc61183696"/>
      <w:bookmarkStart w:id="167" w:name="_Toc61184090"/>
      <w:bookmarkStart w:id="168" w:name="_Toc61184482"/>
      <w:bookmarkStart w:id="169" w:name="_Toc61184874"/>
      <w:bookmarkStart w:id="170" w:name="_Toc61185264"/>
      <w:bookmarkStart w:id="171" w:name="_Toc66386609"/>
      <w:bookmarkStart w:id="172" w:name="_Toc74583567"/>
      <w:bookmarkStart w:id="173" w:name="_Toc76542380"/>
      <w:bookmarkStart w:id="174" w:name="_Toc82450362"/>
      <w:bookmarkStart w:id="175" w:name="_Toc82451010"/>
      <w:bookmarkStart w:id="176" w:name="_Toc89949399"/>
      <w:bookmarkStart w:id="177" w:name="_Toc98755788"/>
      <w:bookmarkStart w:id="178" w:name="_Toc98763380"/>
      <w:bookmarkStart w:id="179" w:name="_Toc106184309"/>
      <w:bookmarkStart w:id="180" w:name="_Toc130402331"/>
      <w:bookmarkStart w:id="181" w:name="_Toc137532253"/>
      <w:bookmarkStart w:id="182" w:name="_Toc138852754"/>
      <w:r w:rsidRPr="008A7EFB">
        <w:rPr>
          <w:rFonts w:ascii="Arial" w:hAnsi="Arial"/>
          <w:sz w:val="22"/>
          <w:lang w:eastAsia="en-GB"/>
        </w:rPr>
        <w:t>12.3.2.6.2</w:t>
      </w:r>
      <w:r w:rsidRPr="008A7EFB">
        <w:rPr>
          <w:rFonts w:ascii="Arial" w:hAnsi="Arial"/>
          <w:sz w:val="22"/>
          <w:lang w:eastAsia="en-GB"/>
        </w:rPr>
        <w:tab/>
        <w:t>Minimum requirement</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5CBC96A2" w14:textId="77777777" w:rsidR="008A7EFB" w:rsidRPr="008A7EFB" w:rsidRDefault="008A7EFB" w:rsidP="008A7EFB">
      <w:pPr>
        <w:overflowPunct w:val="0"/>
        <w:autoSpaceDE w:val="0"/>
        <w:autoSpaceDN w:val="0"/>
        <w:adjustRightInd w:val="0"/>
        <w:textAlignment w:val="baseline"/>
        <w:rPr>
          <w:rFonts w:eastAsia="?? ??"/>
          <w:lang w:eastAsia="en-GB"/>
        </w:rPr>
      </w:pPr>
      <w:r w:rsidRPr="008A7EFB">
        <w:rPr>
          <w:rFonts w:eastAsia="?? ??"/>
          <w:lang w:eastAsia="en-GB"/>
        </w:rPr>
        <w:t xml:space="preserve">Upon request the IAB-MT shall be able to evaluate whether the L1-RSRP measured on the configured CSI-RS </w:t>
      </w:r>
      <w:r w:rsidRPr="008A7EFB">
        <w:rPr>
          <w:rFonts w:cs="Arial"/>
          <w:lang w:eastAsia="en-GB"/>
        </w:rPr>
        <w:t xml:space="preserve">resource in set </w:t>
      </w:r>
      <w:r w:rsidRPr="008A7EFB">
        <w:rPr>
          <w:noProof/>
          <w:position w:val="-10"/>
          <w:lang w:val="en-US" w:eastAsia="zh-CN"/>
        </w:rPr>
        <w:drawing>
          <wp:inline distT="0" distB="0" distL="0" distR="0" wp14:anchorId="46A630BC" wp14:editId="70A86B58">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A7EFB">
        <w:rPr>
          <w:lang w:eastAsia="en-GB"/>
        </w:rPr>
        <w:t xml:space="preserve"> estimated </w:t>
      </w:r>
      <w:r w:rsidRPr="008A7EFB">
        <w:rPr>
          <w:rFonts w:eastAsia="?? ??"/>
          <w:lang w:eastAsia="en-GB"/>
        </w:rPr>
        <w:t xml:space="preserve">over the last </w:t>
      </w:r>
      <w:proofErr w:type="spellStart"/>
      <w:r w:rsidRPr="008A7EFB">
        <w:rPr>
          <w:lang w:eastAsia="en-GB"/>
        </w:rPr>
        <w:t>T</w:t>
      </w:r>
      <w:r w:rsidRPr="008A7EFB">
        <w:rPr>
          <w:vertAlign w:val="subscript"/>
          <w:lang w:eastAsia="en-GB"/>
        </w:rPr>
        <w:t>Evaluate_CBD_CSI</w:t>
      </w:r>
      <w:proofErr w:type="spellEnd"/>
      <w:r w:rsidRPr="008A7EFB">
        <w:rPr>
          <w:vertAlign w:val="subscript"/>
          <w:lang w:eastAsia="en-GB"/>
        </w:rPr>
        <w:t>-RS</w:t>
      </w:r>
      <w:r w:rsidRPr="008A7EFB">
        <w:rPr>
          <w:rFonts w:eastAsia="?? ??"/>
          <w:lang w:eastAsia="en-GB"/>
        </w:rPr>
        <w:t xml:space="preserve"> [</w:t>
      </w:r>
      <w:proofErr w:type="spellStart"/>
      <w:r w:rsidRPr="008A7EFB">
        <w:rPr>
          <w:rFonts w:eastAsia="?? ??"/>
          <w:lang w:eastAsia="en-GB"/>
        </w:rPr>
        <w:t>ms</w:t>
      </w:r>
      <w:proofErr w:type="spellEnd"/>
      <w:r w:rsidRPr="008A7EFB">
        <w:rPr>
          <w:rFonts w:eastAsia="?? ??"/>
          <w:lang w:eastAsia="en-GB"/>
        </w:rPr>
        <w:t>] period</w:t>
      </w:r>
      <w:r w:rsidRPr="008A7EFB">
        <w:rPr>
          <w:lang w:eastAsia="en-GB"/>
        </w:rPr>
        <w:t xml:space="preserve"> </w:t>
      </w:r>
      <w:r w:rsidRPr="008A7EFB">
        <w:rPr>
          <w:rFonts w:eastAsia="?? ??"/>
          <w:lang w:eastAsia="en-GB"/>
        </w:rPr>
        <w:t xml:space="preserve">becomes better than the threshold </w:t>
      </w:r>
      <w:proofErr w:type="spellStart"/>
      <w:r w:rsidRPr="008A7EFB">
        <w:rPr>
          <w:rFonts w:eastAsia="?? ??"/>
          <w:lang w:eastAsia="en-GB"/>
        </w:rPr>
        <w:t>Q</w:t>
      </w:r>
      <w:r w:rsidRPr="008A7EFB">
        <w:rPr>
          <w:rFonts w:eastAsia="?? ??"/>
          <w:vertAlign w:val="subscript"/>
          <w:lang w:eastAsia="en-GB"/>
        </w:rPr>
        <w:t>in_LR</w:t>
      </w:r>
      <w:proofErr w:type="spellEnd"/>
      <w:r w:rsidRPr="008A7EFB">
        <w:rPr>
          <w:rFonts w:eastAsia="?? ??"/>
          <w:lang w:eastAsia="en-GB"/>
        </w:rPr>
        <w:t xml:space="preserve"> within </w:t>
      </w:r>
      <w:proofErr w:type="spellStart"/>
      <w:r w:rsidRPr="008A7EFB">
        <w:rPr>
          <w:lang w:eastAsia="en-GB"/>
        </w:rPr>
        <w:t>T</w:t>
      </w:r>
      <w:r w:rsidRPr="008A7EFB">
        <w:rPr>
          <w:vertAlign w:val="subscript"/>
          <w:lang w:eastAsia="en-GB"/>
        </w:rPr>
        <w:t>Evaluate_CBD_CSI</w:t>
      </w:r>
      <w:proofErr w:type="spellEnd"/>
      <w:r w:rsidRPr="008A7EFB">
        <w:rPr>
          <w:vertAlign w:val="subscript"/>
          <w:lang w:eastAsia="en-GB"/>
        </w:rPr>
        <w:t>-RS</w:t>
      </w:r>
      <w:r w:rsidRPr="008A7EFB">
        <w:rPr>
          <w:rFonts w:eastAsia="?? ??"/>
          <w:lang w:eastAsia="en-GB"/>
        </w:rPr>
        <w:t xml:space="preserve"> [</w:t>
      </w:r>
      <w:proofErr w:type="spellStart"/>
      <w:r w:rsidRPr="008A7EFB">
        <w:rPr>
          <w:rFonts w:eastAsia="?? ??"/>
          <w:lang w:eastAsia="en-GB"/>
        </w:rPr>
        <w:t>ms</w:t>
      </w:r>
      <w:proofErr w:type="spellEnd"/>
      <w:r w:rsidRPr="008A7EFB">
        <w:rPr>
          <w:rFonts w:eastAsia="?? ??"/>
          <w:lang w:eastAsia="en-GB"/>
        </w:rPr>
        <w:t xml:space="preserve">] period provided CSI-RS </w:t>
      </w:r>
      <w:proofErr w:type="spellStart"/>
      <w:r w:rsidRPr="008A7EFB">
        <w:rPr>
          <w:lang w:val="en-US" w:eastAsia="en-GB"/>
        </w:rPr>
        <w:t>Ês</w:t>
      </w:r>
      <w:proofErr w:type="spellEnd"/>
      <w:r w:rsidRPr="008A7EFB">
        <w:rPr>
          <w:lang w:val="en-US" w:eastAsia="en-GB"/>
        </w:rPr>
        <w:t>/</w:t>
      </w:r>
      <w:proofErr w:type="spellStart"/>
      <w:r w:rsidRPr="008A7EFB">
        <w:rPr>
          <w:lang w:val="en-US" w:eastAsia="en-GB"/>
        </w:rPr>
        <w:t>Iot</w:t>
      </w:r>
      <w:proofErr w:type="spellEnd"/>
      <w:r w:rsidRPr="008A7EFB">
        <w:rPr>
          <w:lang w:eastAsia="en-GB"/>
        </w:rPr>
        <w:t xml:space="preserve"> is according to Annex Table in B.2.4.2 [6] for a corresponding band</w:t>
      </w:r>
      <w:r w:rsidRPr="008A7EFB">
        <w:rPr>
          <w:rFonts w:eastAsia="?? ??"/>
          <w:lang w:eastAsia="en-GB"/>
        </w:rPr>
        <w:t>.</w:t>
      </w:r>
    </w:p>
    <w:p w14:paraId="49EB9B2B" w14:textId="77777777" w:rsidR="008A7EFB" w:rsidRPr="008A7EFB" w:rsidRDefault="008A7EFB" w:rsidP="008A7EFB">
      <w:pPr>
        <w:overflowPunct w:val="0"/>
        <w:autoSpaceDE w:val="0"/>
        <w:autoSpaceDN w:val="0"/>
        <w:adjustRightInd w:val="0"/>
        <w:textAlignment w:val="baseline"/>
        <w:rPr>
          <w:rFonts w:cs="v4.2.0"/>
          <w:lang w:eastAsia="en-GB"/>
        </w:rPr>
      </w:pPr>
      <w:r w:rsidRPr="008A7EFB">
        <w:rPr>
          <w:rFonts w:cs="v4.2.0"/>
          <w:lang w:eastAsia="en-GB"/>
        </w:rPr>
        <w:t>The IAB-MT shall monitor the configured CSI-RS resources using the evaluation period in table 12.3.2.6.2-1 and 12.3.2.6.2-2 which is applicable to the non-DRX mode only.</w:t>
      </w:r>
    </w:p>
    <w:p w14:paraId="6EACA40C" w14:textId="77777777" w:rsidR="008A7EFB" w:rsidRPr="008A7EFB" w:rsidRDefault="008A7EFB" w:rsidP="008A7EFB">
      <w:pPr>
        <w:overflowPunct w:val="0"/>
        <w:autoSpaceDE w:val="0"/>
        <w:autoSpaceDN w:val="0"/>
        <w:adjustRightInd w:val="0"/>
        <w:textAlignment w:val="baseline"/>
        <w:rPr>
          <w:rFonts w:eastAsia="?? ??"/>
          <w:lang w:eastAsia="en-GB"/>
        </w:rPr>
      </w:pPr>
      <w:r w:rsidRPr="008A7EFB">
        <w:rPr>
          <w:rFonts w:eastAsia="?? ??"/>
          <w:lang w:eastAsia="en-GB"/>
        </w:rPr>
        <w:t xml:space="preserve">The value of </w:t>
      </w:r>
      <w:proofErr w:type="spellStart"/>
      <w:r w:rsidRPr="008A7EFB">
        <w:rPr>
          <w:lang w:eastAsia="en-GB"/>
        </w:rPr>
        <w:t>T</w:t>
      </w:r>
      <w:r w:rsidRPr="008A7EFB">
        <w:rPr>
          <w:vertAlign w:val="subscript"/>
          <w:lang w:eastAsia="en-GB"/>
        </w:rPr>
        <w:t>Evaluate_CBD_CSI</w:t>
      </w:r>
      <w:proofErr w:type="spellEnd"/>
      <w:r w:rsidRPr="008A7EFB">
        <w:rPr>
          <w:vertAlign w:val="subscript"/>
          <w:lang w:eastAsia="en-GB"/>
        </w:rPr>
        <w:t>-RS</w:t>
      </w:r>
      <w:r w:rsidRPr="008A7EFB">
        <w:rPr>
          <w:rFonts w:eastAsia="?? ??"/>
          <w:lang w:eastAsia="en-GB"/>
        </w:rPr>
        <w:t xml:space="preserve"> is defined in Table 12.3.2.6.2-1 for FR1.</w:t>
      </w:r>
    </w:p>
    <w:p w14:paraId="701E61FC" w14:textId="77777777" w:rsidR="008A7EFB" w:rsidRPr="008A7EFB" w:rsidRDefault="008A7EFB" w:rsidP="008A7EFB">
      <w:pPr>
        <w:overflowPunct w:val="0"/>
        <w:autoSpaceDE w:val="0"/>
        <w:autoSpaceDN w:val="0"/>
        <w:adjustRightInd w:val="0"/>
        <w:textAlignment w:val="baseline"/>
        <w:rPr>
          <w:rFonts w:eastAsia="?? ??"/>
          <w:lang w:eastAsia="en-GB"/>
        </w:rPr>
      </w:pPr>
      <w:r w:rsidRPr="008A7EFB">
        <w:rPr>
          <w:rFonts w:eastAsia="?? ??"/>
          <w:lang w:eastAsia="en-GB"/>
        </w:rPr>
        <w:lastRenderedPageBreak/>
        <w:t xml:space="preserve">The value of </w:t>
      </w:r>
      <w:proofErr w:type="spellStart"/>
      <w:r w:rsidRPr="008A7EFB">
        <w:rPr>
          <w:lang w:eastAsia="en-GB"/>
        </w:rPr>
        <w:t>T</w:t>
      </w:r>
      <w:r w:rsidRPr="008A7EFB">
        <w:rPr>
          <w:vertAlign w:val="subscript"/>
          <w:lang w:eastAsia="en-GB"/>
        </w:rPr>
        <w:t>Evaluate_CBD_CSI</w:t>
      </w:r>
      <w:proofErr w:type="spellEnd"/>
      <w:r w:rsidRPr="008A7EFB">
        <w:rPr>
          <w:vertAlign w:val="subscript"/>
          <w:lang w:eastAsia="en-GB"/>
        </w:rPr>
        <w:t>-RS</w:t>
      </w:r>
      <w:r w:rsidRPr="008A7EFB">
        <w:rPr>
          <w:rFonts w:eastAsia="?? ??"/>
          <w:lang w:eastAsia="en-GB"/>
        </w:rPr>
        <w:t xml:space="preserve"> is defined in Table 12.3.2.6.2-2 for FR2 with scaling factor N=8.</w:t>
      </w:r>
    </w:p>
    <w:p w14:paraId="58A1E3AD" w14:textId="77777777" w:rsidR="008A7EFB" w:rsidRPr="008A7EFB" w:rsidRDefault="008A7EFB" w:rsidP="008A7EFB">
      <w:pPr>
        <w:overflowPunct w:val="0"/>
        <w:autoSpaceDE w:val="0"/>
        <w:autoSpaceDN w:val="0"/>
        <w:adjustRightInd w:val="0"/>
        <w:textAlignment w:val="baseline"/>
        <w:rPr>
          <w:lang w:eastAsia="en-GB"/>
        </w:rPr>
      </w:pPr>
      <w:r w:rsidRPr="008A7EFB">
        <w:rPr>
          <w:rFonts w:eastAsia="?? ??"/>
          <w:lang w:eastAsia="en-GB"/>
        </w:rPr>
        <w:t>For FR1,</w:t>
      </w:r>
    </w:p>
    <w:p w14:paraId="55A849AD" w14:textId="77777777" w:rsidR="008A7EFB" w:rsidRPr="008A7EFB" w:rsidRDefault="008A7EFB" w:rsidP="008A7EFB">
      <w:pPr>
        <w:overflowPunct w:val="0"/>
        <w:autoSpaceDE w:val="0"/>
        <w:autoSpaceDN w:val="0"/>
        <w:adjustRightInd w:val="0"/>
        <w:ind w:left="568" w:hanging="284"/>
        <w:textAlignment w:val="baseline"/>
        <w:rPr>
          <w:lang w:eastAsia="en-GB"/>
        </w:rPr>
      </w:pPr>
      <w:r w:rsidRPr="008A7EFB">
        <w:rPr>
          <w:lang w:eastAsia="en-GB"/>
        </w:rPr>
        <w:t>-</w:t>
      </w:r>
      <w:r w:rsidRPr="008A7EFB">
        <w:rPr>
          <w:lang w:eastAsia="en-GB"/>
        </w:rPr>
        <w:tab/>
        <w:t>P = 1.</w:t>
      </w:r>
    </w:p>
    <w:p w14:paraId="341F45EB" w14:textId="2371E824" w:rsidR="008A7EFB" w:rsidRPr="008A7EFB" w:rsidRDefault="008A7EFB" w:rsidP="008A7EFB">
      <w:pPr>
        <w:overflowPunct w:val="0"/>
        <w:autoSpaceDE w:val="0"/>
        <w:autoSpaceDN w:val="0"/>
        <w:adjustRightInd w:val="0"/>
        <w:textAlignment w:val="baseline"/>
        <w:rPr>
          <w:rFonts w:eastAsia="?? ??"/>
          <w:lang w:eastAsia="en-GB"/>
        </w:rPr>
      </w:pPr>
      <w:r w:rsidRPr="008A7EFB">
        <w:rPr>
          <w:rFonts w:eastAsia="?? ??"/>
          <w:lang w:eastAsia="en-GB"/>
        </w:rPr>
        <w:t>For FR2</w:t>
      </w:r>
      <w:ins w:id="183" w:author="Muhammad Kazmi" w:date="2023-08-11T11:06:00Z">
        <w:r w:rsidR="00CC795C">
          <w:rPr>
            <w:rFonts w:eastAsia="?? ??"/>
            <w:lang w:eastAsia="en-GB"/>
          </w:rPr>
          <w:t>-1</w:t>
        </w:r>
      </w:ins>
      <w:r w:rsidRPr="008A7EFB">
        <w:rPr>
          <w:rFonts w:eastAsia="?? ??"/>
          <w:lang w:eastAsia="en-GB"/>
        </w:rPr>
        <w:t>,</w:t>
      </w:r>
    </w:p>
    <w:p w14:paraId="2ECA1A92" w14:textId="77777777" w:rsidR="008A7EFB" w:rsidRPr="008A7EFB" w:rsidRDefault="008A7EFB" w:rsidP="008A7EFB">
      <w:pPr>
        <w:overflowPunct w:val="0"/>
        <w:autoSpaceDE w:val="0"/>
        <w:autoSpaceDN w:val="0"/>
        <w:adjustRightInd w:val="0"/>
        <w:ind w:left="568" w:hanging="284"/>
        <w:textAlignment w:val="baseline"/>
        <w:rPr>
          <w:lang w:eastAsia="en-GB"/>
        </w:rPr>
      </w:pPr>
      <w:r w:rsidRPr="008A7EFB">
        <w:rPr>
          <w:lang w:eastAsia="en-GB"/>
        </w:rPr>
        <w:t>-</w:t>
      </w:r>
      <w:r w:rsidRPr="008A7EFB">
        <w:rPr>
          <w:lang w:eastAsia="en-GB"/>
        </w:rPr>
        <w:tab/>
        <w:t>P = 1, when candidate beam detection RS is not overlapped with SMTC occasion.</w:t>
      </w:r>
    </w:p>
    <w:p w14:paraId="1A6A107C" w14:textId="77777777" w:rsidR="008A7EFB" w:rsidRPr="008A7EFB" w:rsidRDefault="008A7EFB" w:rsidP="008A7EFB">
      <w:pPr>
        <w:overflowPunct w:val="0"/>
        <w:autoSpaceDE w:val="0"/>
        <w:autoSpaceDN w:val="0"/>
        <w:adjustRightInd w:val="0"/>
        <w:ind w:left="568" w:hanging="284"/>
        <w:textAlignment w:val="baseline"/>
        <w:rPr>
          <w:lang w:eastAsia="en-GB"/>
        </w:rPr>
      </w:pPr>
      <w:r w:rsidRPr="008A7EFB">
        <w:rPr>
          <w:lang w:eastAsia="en-GB"/>
        </w:rPr>
        <w:t>-</w:t>
      </w:r>
      <w:r w:rsidRPr="008A7EF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8A7EFB">
        <w:rPr>
          <w:lang w:eastAsia="en-GB"/>
        </w:rPr>
        <w:t>, when candidate beam detection RS is partially overlapped with SMTC occasion (T</w:t>
      </w:r>
      <w:r w:rsidRPr="008A7EFB">
        <w:rPr>
          <w:vertAlign w:val="subscript"/>
          <w:lang w:eastAsia="en-GB"/>
        </w:rPr>
        <w:t>CSI-RS</w:t>
      </w:r>
      <w:r w:rsidRPr="008A7EFB">
        <w:rPr>
          <w:lang w:eastAsia="en-GB"/>
        </w:rPr>
        <w:t xml:space="preserve"> &lt; </w:t>
      </w:r>
      <w:proofErr w:type="spellStart"/>
      <w:r w:rsidRPr="008A7EFB">
        <w:rPr>
          <w:lang w:eastAsia="en-GB"/>
        </w:rPr>
        <w:t>T</w:t>
      </w:r>
      <w:r w:rsidRPr="008A7EFB">
        <w:rPr>
          <w:vertAlign w:val="subscript"/>
          <w:lang w:eastAsia="en-GB"/>
        </w:rPr>
        <w:t>SMTCperiod</w:t>
      </w:r>
      <w:proofErr w:type="spellEnd"/>
      <w:r w:rsidRPr="008A7EFB">
        <w:rPr>
          <w:lang w:eastAsia="en-GB"/>
        </w:rPr>
        <w:t>).</w:t>
      </w:r>
    </w:p>
    <w:p w14:paraId="7207166C" w14:textId="77777777" w:rsidR="008A7EFB" w:rsidRPr="008A7EFB" w:rsidRDefault="008A7EFB" w:rsidP="008A7EFB">
      <w:pPr>
        <w:overflowPunct w:val="0"/>
        <w:autoSpaceDE w:val="0"/>
        <w:autoSpaceDN w:val="0"/>
        <w:adjustRightInd w:val="0"/>
        <w:textAlignment w:val="baseline"/>
        <w:rPr>
          <w:rFonts w:eastAsia="?? ??"/>
          <w:lang w:eastAsia="en-GB"/>
        </w:rPr>
      </w:pPr>
      <w:r w:rsidRPr="008A7EFB">
        <w:rPr>
          <w:lang w:eastAsia="en-GB"/>
        </w:rPr>
        <w:t>-</w:t>
      </w:r>
      <w:r w:rsidRPr="008A7EFB">
        <w:rPr>
          <w:lang w:eastAsia="en-GB"/>
        </w:rPr>
        <w:tab/>
        <w:t>P = 3, when candidate beam detection RS is fully overlapped with SMTC occasion (</w:t>
      </w:r>
      <w:r w:rsidRPr="008A7EFB">
        <w:rPr>
          <w:rFonts w:eastAsia="?? ??"/>
          <w:lang w:eastAsia="en-GB"/>
        </w:rPr>
        <w:t>T</w:t>
      </w:r>
      <w:r w:rsidRPr="008A7EFB">
        <w:rPr>
          <w:rFonts w:eastAsia="?? ??"/>
          <w:vertAlign w:val="subscript"/>
          <w:lang w:eastAsia="en-GB"/>
        </w:rPr>
        <w:t>CSI-RS</w:t>
      </w:r>
      <w:r w:rsidRPr="008A7EFB">
        <w:rPr>
          <w:lang w:eastAsia="en-GB"/>
        </w:rPr>
        <w:t xml:space="preserve"> = </w:t>
      </w:r>
      <w:proofErr w:type="spellStart"/>
      <w:r w:rsidRPr="008A7EFB">
        <w:rPr>
          <w:lang w:eastAsia="en-GB"/>
        </w:rPr>
        <w:t>T</w:t>
      </w:r>
      <w:r w:rsidRPr="008A7EFB">
        <w:rPr>
          <w:vertAlign w:val="subscript"/>
          <w:lang w:eastAsia="en-GB"/>
        </w:rPr>
        <w:t>SMTCperiod</w:t>
      </w:r>
      <w:proofErr w:type="spellEnd"/>
      <w:r w:rsidRPr="008A7EFB">
        <w:rPr>
          <w:lang w:eastAsia="en-GB"/>
        </w:rPr>
        <w:t>).</w:t>
      </w:r>
    </w:p>
    <w:p w14:paraId="14F421FA" w14:textId="77777777" w:rsidR="008A7EFB" w:rsidRPr="008A7EFB" w:rsidRDefault="008A7EFB" w:rsidP="008A7EFB">
      <w:pPr>
        <w:overflowPunct w:val="0"/>
        <w:autoSpaceDE w:val="0"/>
        <w:autoSpaceDN w:val="0"/>
        <w:adjustRightInd w:val="0"/>
        <w:textAlignment w:val="baseline"/>
        <w:rPr>
          <w:lang w:eastAsia="en-GB"/>
        </w:rPr>
      </w:pPr>
      <w:r w:rsidRPr="008A7EFB">
        <w:rPr>
          <w:lang w:eastAsia="en-GB"/>
        </w:rPr>
        <w:t xml:space="preserve">If the IAB-MT is not capable of 4 SMTC configurations per frequency [15], and is provided with higher layer </w:t>
      </w:r>
      <w:proofErr w:type="spellStart"/>
      <w:r w:rsidRPr="008A7EFB">
        <w:rPr>
          <w:lang w:eastAsia="en-GB"/>
        </w:rPr>
        <w:t>signaling</w:t>
      </w:r>
      <w:proofErr w:type="spellEnd"/>
      <w:r w:rsidRPr="008A7EFB">
        <w:rPr>
          <w:lang w:eastAsia="en-GB"/>
        </w:rPr>
        <w:t xml:space="preserve"> of </w:t>
      </w:r>
      <w:proofErr w:type="spellStart"/>
      <w:r w:rsidRPr="008A7EFB">
        <w:rPr>
          <w:lang w:eastAsia="en-GB"/>
        </w:rPr>
        <w:t>smtcj</w:t>
      </w:r>
      <w:proofErr w:type="spellEnd"/>
      <w:r w:rsidRPr="008A7EFB">
        <w:rPr>
          <w:lang w:eastAsia="en-GB"/>
        </w:rPr>
        <w:t>, where 1≤</w:t>
      </w:r>
      <w:r w:rsidRPr="008A7EFB">
        <w:rPr>
          <w:i/>
          <w:iCs/>
          <w:lang w:eastAsia="en-GB"/>
        </w:rPr>
        <w:t>j</w:t>
      </w:r>
      <w:r w:rsidRPr="008A7EFB">
        <w:rPr>
          <w:lang w:eastAsia="en-GB"/>
        </w:rPr>
        <w:t xml:space="preserve">≤2 [15], then </w:t>
      </w:r>
      <w:proofErr w:type="spellStart"/>
      <w:r w:rsidRPr="008A7EFB">
        <w:rPr>
          <w:lang w:eastAsia="en-GB"/>
        </w:rPr>
        <w:t>T</w:t>
      </w:r>
      <w:r w:rsidRPr="008A7EFB">
        <w:rPr>
          <w:vertAlign w:val="subscript"/>
          <w:lang w:eastAsia="en-GB"/>
        </w:rPr>
        <w:t>SMTCperiod</w:t>
      </w:r>
      <w:proofErr w:type="spellEnd"/>
      <w:r w:rsidRPr="008A7EFB">
        <w:rPr>
          <w:vertAlign w:val="subscript"/>
          <w:lang w:eastAsia="en-GB"/>
        </w:rPr>
        <w:t xml:space="preserve"> </w:t>
      </w:r>
      <w:r w:rsidRPr="008A7EFB">
        <w:rPr>
          <w:lang w:eastAsia="en-GB"/>
        </w:rPr>
        <w:t xml:space="preserve">follows </w:t>
      </w:r>
      <w:proofErr w:type="spellStart"/>
      <w:r w:rsidRPr="008A7EFB">
        <w:rPr>
          <w:lang w:eastAsia="en-GB"/>
        </w:rPr>
        <w:t>smtcj</w:t>
      </w:r>
      <w:r w:rsidRPr="008A7EFB">
        <w:rPr>
          <w:vertAlign w:val="subscript"/>
          <w:lang w:eastAsia="en-GB"/>
        </w:rPr>
        <w:t>max</w:t>
      </w:r>
      <w:proofErr w:type="spellEnd"/>
      <w:r w:rsidRPr="008A7EFB">
        <w:rPr>
          <w:vertAlign w:val="subscript"/>
          <w:lang w:eastAsia="en-GB"/>
        </w:rPr>
        <w:t xml:space="preserve"> </w:t>
      </w:r>
      <w:r w:rsidRPr="008A7EFB">
        <w:rPr>
          <w:lang w:eastAsia="en-GB"/>
        </w:rPr>
        <w:t xml:space="preserve">where </w:t>
      </w:r>
      <w:proofErr w:type="spellStart"/>
      <w:r w:rsidRPr="008A7EFB">
        <w:rPr>
          <w:lang w:eastAsia="en-GB"/>
        </w:rPr>
        <w:t>j</w:t>
      </w:r>
      <w:r w:rsidRPr="008A7EFB">
        <w:rPr>
          <w:vertAlign w:val="subscript"/>
          <w:lang w:eastAsia="en-GB"/>
        </w:rPr>
        <w:t>max</w:t>
      </w:r>
      <w:proofErr w:type="spellEnd"/>
      <w:r w:rsidRPr="008A7EFB">
        <w:rPr>
          <w:lang w:eastAsia="en-GB"/>
        </w:rPr>
        <w:t xml:space="preserve"> is the maximum value of all j for which </w:t>
      </w:r>
      <w:proofErr w:type="spellStart"/>
      <w:r w:rsidRPr="008A7EFB">
        <w:rPr>
          <w:lang w:eastAsia="en-GB"/>
        </w:rPr>
        <w:t>smtcj</w:t>
      </w:r>
      <w:proofErr w:type="spellEnd"/>
      <w:r w:rsidRPr="008A7EFB">
        <w:rPr>
          <w:lang w:eastAsia="en-GB"/>
        </w:rPr>
        <w:t xml:space="preserve"> has been configured.</w:t>
      </w:r>
    </w:p>
    <w:p w14:paraId="74C8274B" w14:textId="77777777" w:rsidR="008A7EFB" w:rsidRPr="008A7EFB" w:rsidRDefault="008A7EFB" w:rsidP="008A7EFB">
      <w:pPr>
        <w:overflowPunct w:val="0"/>
        <w:autoSpaceDE w:val="0"/>
        <w:autoSpaceDN w:val="0"/>
        <w:adjustRightInd w:val="0"/>
        <w:textAlignment w:val="baseline"/>
        <w:rPr>
          <w:lang w:eastAsia="en-GB"/>
        </w:rPr>
      </w:pPr>
      <w:r w:rsidRPr="008A7EFB">
        <w:rPr>
          <w:lang w:eastAsia="en-GB"/>
        </w:rPr>
        <w:t xml:space="preserve">If the IAB-MT is capable of 4 SMTC configurations per frequency [15], and is provided with higher layer </w:t>
      </w:r>
      <w:proofErr w:type="spellStart"/>
      <w:r w:rsidRPr="008A7EFB">
        <w:rPr>
          <w:lang w:eastAsia="en-GB"/>
        </w:rPr>
        <w:t>signaling</w:t>
      </w:r>
      <w:proofErr w:type="spellEnd"/>
      <w:r w:rsidRPr="008A7EFB">
        <w:rPr>
          <w:lang w:eastAsia="en-GB"/>
        </w:rPr>
        <w:t xml:space="preserve"> of </w:t>
      </w:r>
      <w:proofErr w:type="spellStart"/>
      <w:r w:rsidRPr="008A7EFB">
        <w:rPr>
          <w:lang w:eastAsia="en-GB"/>
        </w:rPr>
        <w:t>smtcj</w:t>
      </w:r>
      <w:proofErr w:type="spellEnd"/>
      <w:r w:rsidRPr="008A7EFB">
        <w:rPr>
          <w:lang w:eastAsia="en-GB"/>
        </w:rPr>
        <w:t>, where 1≤</w:t>
      </w:r>
      <w:r w:rsidRPr="008A7EFB">
        <w:rPr>
          <w:i/>
          <w:iCs/>
          <w:lang w:eastAsia="en-GB"/>
        </w:rPr>
        <w:t>j</w:t>
      </w:r>
      <w:r w:rsidRPr="008A7EFB">
        <w:rPr>
          <w:lang w:eastAsia="en-GB"/>
        </w:rPr>
        <w:t xml:space="preserve">≤4 [15], then </w:t>
      </w:r>
      <w:proofErr w:type="spellStart"/>
      <w:r w:rsidRPr="008A7EFB">
        <w:rPr>
          <w:lang w:eastAsia="en-GB"/>
        </w:rPr>
        <w:t>T</w:t>
      </w:r>
      <w:r w:rsidRPr="008A7EFB">
        <w:rPr>
          <w:vertAlign w:val="subscript"/>
          <w:lang w:eastAsia="en-GB"/>
        </w:rPr>
        <w:t>SMTCperiod</w:t>
      </w:r>
      <w:proofErr w:type="spellEnd"/>
      <w:r w:rsidRPr="008A7EFB">
        <w:rPr>
          <w:vertAlign w:val="subscript"/>
          <w:lang w:eastAsia="en-GB"/>
        </w:rPr>
        <w:t xml:space="preserve"> </w:t>
      </w:r>
      <w:r w:rsidRPr="008A7EFB">
        <w:rPr>
          <w:lang w:eastAsia="en-GB"/>
        </w:rPr>
        <w:t xml:space="preserve">follows </w:t>
      </w:r>
      <w:proofErr w:type="spellStart"/>
      <w:r w:rsidRPr="008A7EFB">
        <w:rPr>
          <w:lang w:eastAsia="en-GB"/>
        </w:rPr>
        <w:t>smtcj</w:t>
      </w:r>
      <w:r w:rsidRPr="008A7EFB">
        <w:rPr>
          <w:vertAlign w:val="subscript"/>
          <w:lang w:eastAsia="en-GB"/>
        </w:rPr>
        <w:t>max</w:t>
      </w:r>
      <w:proofErr w:type="spellEnd"/>
      <w:r w:rsidRPr="008A7EFB">
        <w:rPr>
          <w:vertAlign w:val="subscript"/>
          <w:lang w:eastAsia="en-GB"/>
        </w:rPr>
        <w:t xml:space="preserve"> </w:t>
      </w:r>
      <w:r w:rsidRPr="008A7EFB">
        <w:rPr>
          <w:lang w:eastAsia="en-GB"/>
        </w:rPr>
        <w:t xml:space="preserve">where </w:t>
      </w:r>
      <w:proofErr w:type="spellStart"/>
      <w:r w:rsidRPr="008A7EFB">
        <w:rPr>
          <w:lang w:eastAsia="en-GB"/>
        </w:rPr>
        <w:t>j</w:t>
      </w:r>
      <w:r w:rsidRPr="008A7EFB">
        <w:rPr>
          <w:vertAlign w:val="subscript"/>
          <w:lang w:eastAsia="en-GB"/>
        </w:rPr>
        <w:t>max</w:t>
      </w:r>
      <w:proofErr w:type="spellEnd"/>
      <w:r w:rsidRPr="008A7EFB">
        <w:rPr>
          <w:lang w:eastAsia="en-GB"/>
        </w:rPr>
        <w:t xml:space="preserve"> is the maximum value of all j for which </w:t>
      </w:r>
      <w:proofErr w:type="spellStart"/>
      <w:r w:rsidRPr="008A7EFB">
        <w:rPr>
          <w:lang w:eastAsia="en-GB"/>
        </w:rPr>
        <w:t>smtcj</w:t>
      </w:r>
      <w:proofErr w:type="spellEnd"/>
      <w:r w:rsidRPr="008A7EFB">
        <w:rPr>
          <w:lang w:eastAsia="en-GB"/>
        </w:rPr>
        <w:t xml:space="preserve"> has been configured.</w:t>
      </w:r>
    </w:p>
    <w:p w14:paraId="3D986048" w14:textId="77777777" w:rsidR="008A7EFB" w:rsidRPr="008A7EFB" w:rsidRDefault="008A7EFB" w:rsidP="008A7EFB">
      <w:pPr>
        <w:overflowPunct w:val="0"/>
        <w:autoSpaceDE w:val="0"/>
        <w:autoSpaceDN w:val="0"/>
        <w:adjustRightInd w:val="0"/>
        <w:textAlignment w:val="baseline"/>
        <w:rPr>
          <w:rFonts w:eastAsia="?? ??"/>
          <w:lang w:eastAsia="en-GB"/>
        </w:rPr>
      </w:pPr>
      <w:r w:rsidRPr="008A7EFB">
        <w:rPr>
          <w:lang w:eastAsia="en-GB"/>
        </w:rPr>
        <w:t>Longer evaluation period would be expected if the CSI-RS is on the same OFDM symbols with RLM, BFD, BM-RS, or other CBD-RS, according to the measurement restrictions defined in clause 12.3.2.6.3</w:t>
      </w:r>
      <w:r w:rsidRPr="008A7EFB">
        <w:rPr>
          <w:rFonts w:eastAsia="?? ??"/>
          <w:lang w:eastAsia="en-GB"/>
        </w:rPr>
        <w:t>.</w:t>
      </w:r>
    </w:p>
    <w:p w14:paraId="19B283B3" w14:textId="77777777" w:rsidR="008A7EFB" w:rsidRPr="008A7EFB" w:rsidRDefault="008A7EFB" w:rsidP="008A7EFB">
      <w:pPr>
        <w:overflowPunct w:val="0"/>
        <w:autoSpaceDE w:val="0"/>
        <w:autoSpaceDN w:val="0"/>
        <w:adjustRightInd w:val="0"/>
        <w:textAlignment w:val="baseline"/>
        <w:rPr>
          <w:rFonts w:eastAsia="?? ??"/>
          <w:lang w:eastAsia="en-GB"/>
        </w:rPr>
      </w:pPr>
      <w:r w:rsidRPr="008A7EFB">
        <w:rPr>
          <w:rFonts w:eastAsia="?? ??"/>
          <w:lang w:eastAsia="en-GB"/>
        </w:rPr>
        <w:t>The values of M</w:t>
      </w:r>
      <w:r w:rsidRPr="008A7EFB">
        <w:rPr>
          <w:rFonts w:eastAsia="?? ??"/>
          <w:vertAlign w:val="subscript"/>
          <w:lang w:eastAsia="en-GB"/>
        </w:rPr>
        <w:t>CBD</w:t>
      </w:r>
      <w:r w:rsidRPr="008A7EFB">
        <w:rPr>
          <w:rFonts w:eastAsia="?? ??"/>
          <w:lang w:eastAsia="en-GB"/>
        </w:rPr>
        <w:t xml:space="preserve"> used in Table 12.3.2.6.2-1 and Table 12.3.2.6.2-2 are defined as</w:t>
      </w:r>
    </w:p>
    <w:p w14:paraId="70731FD3" w14:textId="77777777" w:rsidR="008A7EFB" w:rsidRPr="008A7EFB" w:rsidRDefault="008A7EFB" w:rsidP="008A7EFB">
      <w:pPr>
        <w:overflowPunct w:val="0"/>
        <w:autoSpaceDE w:val="0"/>
        <w:autoSpaceDN w:val="0"/>
        <w:adjustRightInd w:val="0"/>
        <w:ind w:left="568" w:hanging="284"/>
        <w:textAlignment w:val="baseline"/>
        <w:rPr>
          <w:lang w:eastAsia="en-GB"/>
        </w:rPr>
      </w:pPr>
      <w:r w:rsidRPr="008A7EFB">
        <w:rPr>
          <w:lang w:eastAsia="en-GB"/>
        </w:rPr>
        <w:t>-</w:t>
      </w:r>
      <w:r w:rsidRPr="008A7EFB">
        <w:rPr>
          <w:lang w:eastAsia="en-GB"/>
        </w:rPr>
        <w:tab/>
        <w:t>M</w:t>
      </w:r>
      <w:r w:rsidRPr="008A7EFB">
        <w:rPr>
          <w:vertAlign w:val="subscript"/>
          <w:lang w:eastAsia="en-GB"/>
        </w:rPr>
        <w:t>CBD</w:t>
      </w:r>
      <w:r w:rsidRPr="008A7EFB">
        <w:rPr>
          <w:lang w:eastAsia="en-GB"/>
        </w:rPr>
        <w:t xml:space="preserve"> = 3, if the CSI-RS resource configured in the set </w:t>
      </w:r>
      <w:r w:rsidRPr="008A7EFB">
        <w:rPr>
          <w:noProof/>
          <w:position w:val="-10"/>
          <w:lang w:val="en-US" w:eastAsia="zh-CN"/>
        </w:rPr>
        <w:drawing>
          <wp:inline distT="0" distB="0" distL="0" distR="0" wp14:anchorId="082B0103" wp14:editId="74D2953F">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A7EFB">
        <w:rPr>
          <w:lang w:eastAsia="en-GB"/>
        </w:rPr>
        <w:t xml:space="preserve"> is transmitted with Density = 3.</w:t>
      </w:r>
    </w:p>
    <w:p w14:paraId="0B98CB88" w14:textId="77777777" w:rsidR="008A7EFB" w:rsidRPr="008A7EFB" w:rsidRDefault="008A7EFB" w:rsidP="008A7EFB">
      <w:pPr>
        <w:keepNext/>
        <w:keepLines/>
        <w:overflowPunct w:val="0"/>
        <w:autoSpaceDE w:val="0"/>
        <w:autoSpaceDN w:val="0"/>
        <w:adjustRightInd w:val="0"/>
        <w:spacing w:before="60"/>
        <w:jc w:val="center"/>
        <w:textAlignment w:val="baseline"/>
        <w:rPr>
          <w:rFonts w:ascii="Arial" w:hAnsi="Arial"/>
          <w:b/>
          <w:lang w:eastAsia="en-GB"/>
        </w:rPr>
      </w:pPr>
      <w:r w:rsidRPr="008A7EFB">
        <w:rPr>
          <w:rFonts w:ascii="Arial" w:hAnsi="Arial"/>
          <w:b/>
          <w:lang w:eastAsia="en-GB"/>
        </w:rPr>
        <w:t xml:space="preserve">Table 12.3.2.6.2-1: Evaluation period </w:t>
      </w:r>
      <w:proofErr w:type="spellStart"/>
      <w:r w:rsidRPr="008A7EFB">
        <w:rPr>
          <w:rFonts w:ascii="Arial" w:hAnsi="Arial"/>
          <w:b/>
          <w:lang w:eastAsia="en-GB"/>
        </w:rPr>
        <w:t>T</w:t>
      </w:r>
      <w:r w:rsidRPr="008A7EFB">
        <w:rPr>
          <w:rFonts w:ascii="Arial" w:hAnsi="Arial"/>
          <w:b/>
          <w:vertAlign w:val="subscript"/>
          <w:lang w:eastAsia="en-GB"/>
        </w:rPr>
        <w:t>Evaluate_CBD_CSI</w:t>
      </w:r>
      <w:proofErr w:type="spellEnd"/>
      <w:r w:rsidRPr="008A7EFB">
        <w:rPr>
          <w:rFonts w:ascii="Arial" w:hAnsi="Arial"/>
          <w:b/>
          <w:vertAlign w:val="subscript"/>
          <w:lang w:eastAsia="en-GB"/>
        </w:rPr>
        <w:t>-RS</w:t>
      </w:r>
      <w:r w:rsidRPr="008A7EFB">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A7EFB" w:rsidRPr="008A7EFB" w14:paraId="038ECA59" w14:textId="77777777" w:rsidTr="0038595C">
        <w:trPr>
          <w:jc w:val="center"/>
        </w:trPr>
        <w:tc>
          <w:tcPr>
            <w:tcW w:w="2035" w:type="dxa"/>
            <w:shd w:val="clear" w:color="auto" w:fill="auto"/>
          </w:tcPr>
          <w:p w14:paraId="7FC4C6D7" w14:textId="77777777" w:rsidR="008A7EFB" w:rsidRPr="008A7EFB" w:rsidRDefault="008A7EFB" w:rsidP="008A7EFB">
            <w:pPr>
              <w:keepNext/>
              <w:keepLines/>
              <w:overflowPunct w:val="0"/>
              <w:autoSpaceDE w:val="0"/>
              <w:autoSpaceDN w:val="0"/>
              <w:adjustRightInd w:val="0"/>
              <w:spacing w:after="0"/>
              <w:jc w:val="center"/>
              <w:textAlignment w:val="baseline"/>
              <w:rPr>
                <w:rFonts w:ascii="Arial" w:hAnsi="Arial"/>
                <w:b/>
                <w:sz w:val="18"/>
                <w:lang w:eastAsia="en-GB"/>
              </w:rPr>
            </w:pPr>
            <w:r w:rsidRPr="008A7EFB">
              <w:rPr>
                <w:rFonts w:ascii="Arial" w:hAnsi="Arial"/>
                <w:b/>
                <w:sz w:val="18"/>
                <w:lang w:eastAsia="en-GB"/>
              </w:rPr>
              <w:t>Configuration</w:t>
            </w:r>
          </w:p>
        </w:tc>
        <w:tc>
          <w:tcPr>
            <w:tcW w:w="4582" w:type="dxa"/>
            <w:shd w:val="clear" w:color="auto" w:fill="auto"/>
          </w:tcPr>
          <w:p w14:paraId="3B0D2D47" w14:textId="77777777" w:rsidR="008A7EFB" w:rsidRPr="008A7EFB" w:rsidRDefault="008A7EFB" w:rsidP="008A7EFB">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8A7EFB">
              <w:rPr>
                <w:rFonts w:ascii="Arial" w:hAnsi="Arial"/>
                <w:b/>
                <w:sz w:val="18"/>
                <w:lang w:eastAsia="en-GB"/>
              </w:rPr>
              <w:t>T</w:t>
            </w:r>
            <w:r w:rsidRPr="008A7EFB">
              <w:rPr>
                <w:rFonts w:ascii="Arial" w:hAnsi="Arial"/>
                <w:b/>
                <w:sz w:val="18"/>
                <w:vertAlign w:val="subscript"/>
                <w:lang w:eastAsia="en-GB"/>
              </w:rPr>
              <w:t>EvaluateC_CBD_CSI</w:t>
            </w:r>
            <w:proofErr w:type="spellEnd"/>
            <w:r w:rsidRPr="008A7EFB">
              <w:rPr>
                <w:rFonts w:ascii="Arial" w:hAnsi="Arial"/>
                <w:b/>
                <w:sz w:val="18"/>
                <w:vertAlign w:val="subscript"/>
                <w:lang w:eastAsia="en-GB"/>
              </w:rPr>
              <w:t>-RS</w:t>
            </w:r>
            <w:r w:rsidRPr="008A7EFB">
              <w:rPr>
                <w:rFonts w:ascii="Arial" w:hAnsi="Arial"/>
                <w:b/>
                <w:sz w:val="18"/>
                <w:lang w:eastAsia="en-GB"/>
              </w:rPr>
              <w:t xml:space="preserve"> (</w:t>
            </w:r>
            <w:proofErr w:type="spellStart"/>
            <w:r w:rsidRPr="008A7EFB">
              <w:rPr>
                <w:rFonts w:ascii="Arial" w:hAnsi="Arial"/>
                <w:b/>
                <w:sz w:val="18"/>
                <w:lang w:eastAsia="en-GB"/>
              </w:rPr>
              <w:t>ms</w:t>
            </w:r>
            <w:proofErr w:type="spellEnd"/>
            <w:r w:rsidRPr="008A7EFB">
              <w:rPr>
                <w:rFonts w:ascii="Arial" w:hAnsi="Arial"/>
                <w:b/>
                <w:sz w:val="18"/>
                <w:lang w:eastAsia="en-GB"/>
              </w:rPr>
              <w:t>)</w:t>
            </w:r>
          </w:p>
        </w:tc>
      </w:tr>
      <w:tr w:rsidR="008A7EFB" w:rsidRPr="008A7EFB" w14:paraId="62489B82" w14:textId="77777777" w:rsidTr="0038595C">
        <w:trPr>
          <w:jc w:val="center"/>
        </w:trPr>
        <w:tc>
          <w:tcPr>
            <w:tcW w:w="2035" w:type="dxa"/>
            <w:shd w:val="clear" w:color="auto" w:fill="auto"/>
          </w:tcPr>
          <w:p w14:paraId="17F56BBC" w14:textId="77777777" w:rsidR="008A7EFB" w:rsidRPr="008A7EFB" w:rsidRDefault="008A7EFB" w:rsidP="008A7EFB">
            <w:pPr>
              <w:keepNext/>
              <w:keepLines/>
              <w:overflowPunct w:val="0"/>
              <w:autoSpaceDE w:val="0"/>
              <w:autoSpaceDN w:val="0"/>
              <w:adjustRightInd w:val="0"/>
              <w:spacing w:after="0"/>
              <w:jc w:val="center"/>
              <w:textAlignment w:val="baseline"/>
              <w:rPr>
                <w:rFonts w:ascii="Arial" w:hAnsi="Arial"/>
                <w:sz w:val="18"/>
                <w:lang w:eastAsia="en-GB"/>
              </w:rPr>
            </w:pPr>
            <w:r w:rsidRPr="008A7EFB">
              <w:rPr>
                <w:rFonts w:ascii="Arial" w:hAnsi="Arial"/>
                <w:sz w:val="18"/>
                <w:lang w:eastAsia="en-GB"/>
              </w:rPr>
              <w:t>non-DRX</w:t>
            </w:r>
          </w:p>
        </w:tc>
        <w:tc>
          <w:tcPr>
            <w:tcW w:w="4582" w:type="dxa"/>
            <w:shd w:val="clear" w:color="auto" w:fill="auto"/>
          </w:tcPr>
          <w:p w14:paraId="3D32D600" w14:textId="77777777" w:rsidR="008A7EFB" w:rsidRPr="008A7EFB" w:rsidRDefault="008A7EFB" w:rsidP="008A7EFB">
            <w:pPr>
              <w:keepNext/>
              <w:keepLines/>
              <w:overflowPunct w:val="0"/>
              <w:autoSpaceDE w:val="0"/>
              <w:autoSpaceDN w:val="0"/>
              <w:adjustRightInd w:val="0"/>
              <w:spacing w:after="0"/>
              <w:jc w:val="center"/>
              <w:textAlignment w:val="baseline"/>
              <w:rPr>
                <w:rFonts w:ascii="Arial" w:hAnsi="Arial"/>
                <w:sz w:val="18"/>
                <w:lang w:eastAsia="en-GB"/>
              </w:rPr>
            </w:pPr>
            <w:r w:rsidRPr="008A7EFB">
              <w:rPr>
                <w:rFonts w:ascii="Arial" w:hAnsi="Arial" w:cs="v4.2.0"/>
                <w:sz w:val="18"/>
                <w:lang w:eastAsia="en-GB"/>
              </w:rPr>
              <w:t>Max(25, Ceil(M</w:t>
            </w:r>
            <w:r w:rsidRPr="008A7EFB">
              <w:rPr>
                <w:rFonts w:ascii="Arial" w:hAnsi="Arial" w:cs="v4.2.0"/>
                <w:sz w:val="18"/>
                <w:vertAlign w:val="subscript"/>
                <w:lang w:eastAsia="en-GB"/>
              </w:rPr>
              <w:t>CBD</w:t>
            </w:r>
            <w:r w:rsidRPr="008A7EFB">
              <w:rPr>
                <w:rFonts w:ascii="Arial" w:hAnsi="Arial" w:cs="v4.2.0"/>
                <w:sz w:val="18"/>
                <w:lang w:eastAsia="en-GB"/>
              </w:rPr>
              <w:t xml:space="preserve"> </w:t>
            </w:r>
            <w:r w:rsidRPr="008A7EFB">
              <w:rPr>
                <w:rFonts w:ascii="Arial" w:hAnsi="Arial" w:cs="Arial"/>
                <w:sz w:val="18"/>
                <w:szCs w:val="18"/>
                <w:lang w:eastAsia="en-GB"/>
              </w:rPr>
              <w:sym w:font="Symbol" w:char="F0B4"/>
            </w:r>
            <w:r w:rsidRPr="008A7EFB">
              <w:rPr>
                <w:rFonts w:ascii="Arial" w:hAnsi="Arial" w:cs="Arial"/>
                <w:sz w:val="18"/>
                <w:szCs w:val="18"/>
                <w:lang w:eastAsia="en-GB"/>
              </w:rPr>
              <w:t xml:space="preserve"> </w:t>
            </w:r>
            <w:r w:rsidRPr="008A7EFB">
              <w:rPr>
                <w:rFonts w:ascii="Arial" w:hAnsi="Arial" w:cs="v4.2.0"/>
                <w:sz w:val="18"/>
                <w:lang w:eastAsia="en-GB"/>
              </w:rPr>
              <w:t xml:space="preserve">P) </w:t>
            </w:r>
            <w:r w:rsidRPr="008A7EFB">
              <w:rPr>
                <w:rFonts w:ascii="Arial" w:hAnsi="Arial" w:cs="Arial"/>
                <w:sz w:val="18"/>
                <w:szCs w:val="18"/>
                <w:lang w:eastAsia="en-GB"/>
              </w:rPr>
              <w:sym w:font="Symbol" w:char="F0B4"/>
            </w:r>
            <w:r w:rsidRPr="008A7EFB">
              <w:rPr>
                <w:rFonts w:ascii="Arial" w:hAnsi="Arial" w:cs="v4.2.0"/>
                <w:sz w:val="18"/>
                <w:lang w:eastAsia="en-GB"/>
              </w:rPr>
              <w:t xml:space="preserve"> T</w:t>
            </w:r>
            <w:r w:rsidRPr="008A7EFB">
              <w:rPr>
                <w:rFonts w:ascii="Arial" w:hAnsi="Arial" w:cs="v4.2.0"/>
                <w:sz w:val="18"/>
                <w:vertAlign w:val="subscript"/>
                <w:lang w:eastAsia="en-GB"/>
              </w:rPr>
              <w:t>CSI-RS</w:t>
            </w:r>
            <w:r w:rsidRPr="008A7EFB">
              <w:rPr>
                <w:rFonts w:ascii="Arial" w:hAnsi="Arial" w:cs="v4.2.0"/>
                <w:sz w:val="18"/>
                <w:lang w:eastAsia="en-GB"/>
              </w:rPr>
              <w:t>)</w:t>
            </w:r>
          </w:p>
        </w:tc>
      </w:tr>
      <w:tr w:rsidR="008A7EFB" w:rsidRPr="008A7EFB" w14:paraId="30D0C453" w14:textId="77777777" w:rsidTr="0038595C">
        <w:trPr>
          <w:jc w:val="center"/>
        </w:trPr>
        <w:tc>
          <w:tcPr>
            <w:tcW w:w="6617" w:type="dxa"/>
            <w:gridSpan w:val="2"/>
            <w:shd w:val="clear" w:color="auto" w:fill="auto"/>
          </w:tcPr>
          <w:p w14:paraId="1682BE71" w14:textId="77777777" w:rsidR="008A7EFB" w:rsidRPr="008A7EFB" w:rsidRDefault="008A7EFB" w:rsidP="008A7EFB">
            <w:pPr>
              <w:keepNext/>
              <w:keepLines/>
              <w:overflowPunct w:val="0"/>
              <w:autoSpaceDE w:val="0"/>
              <w:autoSpaceDN w:val="0"/>
              <w:adjustRightInd w:val="0"/>
              <w:spacing w:after="0"/>
              <w:ind w:left="851" w:hanging="851"/>
              <w:textAlignment w:val="baseline"/>
              <w:rPr>
                <w:rFonts w:ascii="Arial" w:hAnsi="Arial" w:cs="v4.2.0"/>
                <w:sz w:val="18"/>
                <w:lang w:eastAsia="en-GB"/>
              </w:rPr>
            </w:pPr>
            <w:r w:rsidRPr="008A7EFB">
              <w:rPr>
                <w:rFonts w:ascii="Arial" w:hAnsi="Arial"/>
                <w:sz w:val="18"/>
                <w:lang w:eastAsia="en-GB"/>
              </w:rPr>
              <w:t>Note:</w:t>
            </w:r>
            <w:r w:rsidRPr="008A7EFB">
              <w:rPr>
                <w:rFonts w:ascii="Arial" w:hAnsi="Arial"/>
                <w:sz w:val="28"/>
                <w:lang w:eastAsia="en-GB"/>
              </w:rPr>
              <w:tab/>
            </w:r>
            <w:r w:rsidRPr="008A7EFB">
              <w:rPr>
                <w:rFonts w:ascii="Arial" w:hAnsi="Arial" w:cs="v4.2.0"/>
                <w:sz w:val="18"/>
                <w:lang w:eastAsia="en-GB"/>
              </w:rPr>
              <w:t>T</w:t>
            </w:r>
            <w:r w:rsidRPr="008A7EFB">
              <w:rPr>
                <w:rFonts w:ascii="Arial" w:hAnsi="Arial" w:cs="v4.2.0"/>
                <w:sz w:val="18"/>
                <w:vertAlign w:val="subscript"/>
                <w:lang w:eastAsia="en-GB"/>
              </w:rPr>
              <w:t>CSI-RS</w:t>
            </w:r>
            <w:r w:rsidRPr="008A7EFB">
              <w:rPr>
                <w:rFonts w:ascii="Arial" w:hAnsi="Arial"/>
                <w:sz w:val="18"/>
                <w:lang w:eastAsia="en-GB"/>
              </w:rPr>
              <w:t xml:space="preserve"> is the periodicity of CSI-RS resource in the set </w:t>
            </w:r>
            <w:r w:rsidRPr="008A7EFB">
              <w:rPr>
                <w:rFonts w:ascii="Arial" w:hAnsi="Arial"/>
                <w:noProof/>
                <w:position w:val="-10"/>
                <w:sz w:val="18"/>
                <w:lang w:val="en-US" w:eastAsia="zh-CN"/>
              </w:rPr>
              <w:drawing>
                <wp:inline distT="0" distB="0" distL="0" distR="0" wp14:anchorId="4DB484D4" wp14:editId="21588512">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A7EFB">
              <w:rPr>
                <w:rFonts w:ascii="Arial" w:hAnsi="Arial"/>
                <w:sz w:val="18"/>
                <w:lang w:eastAsia="en-GB"/>
              </w:rPr>
              <w:t>.</w:t>
            </w:r>
            <w:r w:rsidRPr="008A7EFB">
              <w:rPr>
                <w:rFonts w:ascii="Arial" w:hAnsi="Arial" w:cs="v4.2.0"/>
                <w:sz w:val="18"/>
                <w:lang w:eastAsia="en-GB"/>
              </w:rPr>
              <w:t xml:space="preserve"> </w:t>
            </w:r>
          </w:p>
        </w:tc>
      </w:tr>
    </w:tbl>
    <w:p w14:paraId="540884BC" w14:textId="77777777" w:rsidR="008A7EFB" w:rsidRPr="008A7EFB" w:rsidRDefault="008A7EFB" w:rsidP="008A7EFB">
      <w:pPr>
        <w:keepNext/>
        <w:keepLines/>
        <w:overflowPunct w:val="0"/>
        <w:autoSpaceDE w:val="0"/>
        <w:autoSpaceDN w:val="0"/>
        <w:adjustRightInd w:val="0"/>
        <w:spacing w:before="60"/>
        <w:jc w:val="center"/>
        <w:textAlignment w:val="baseline"/>
        <w:rPr>
          <w:rFonts w:ascii="Arial" w:hAnsi="Arial"/>
          <w:b/>
          <w:lang w:eastAsia="en-GB"/>
        </w:rPr>
      </w:pPr>
    </w:p>
    <w:p w14:paraId="65D8FF4E" w14:textId="5BCC71C3" w:rsidR="008A7EFB" w:rsidRPr="008A7EFB" w:rsidRDefault="008A7EFB" w:rsidP="008A7EFB">
      <w:pPr>
        <w:keepNext/>
        <w:keepLines/>
        <w:overflowPunct w:val="0"/>
        <w:autoSpaceDE w:val="0"/>
        <w:autoSpaceDN w:val="0"/>
        <w:adjustRightInd w:val="0"/>
        <w:spacing w:before="60"/>
        <w:jc w:val="center"/>
        <w:textAlignment w:val="baseline"/>
        <w:rPr>
          <w:rFonts w:ascii="Arial" w:hAnsi="Arial"/>
          <w:b/>
          <w:lang w:eastAsia="en-GB"/>
        </w:rPr>
      </w:pPr>
      <w:r w:rsidRPr="008A7EFB">
        <w:rPr>
          <w:rFonts w:ascii="Arial" w:hAnsi="Arial"/>
          <w:b/>
          <w:lang w:eastAsia="en-GB"/>
        </w:rPr>
        <w:t xml:space="preserve">Table 12.3.2.6.2-2: Evaluation period </w:t>
      </w:r>
      <w:proofErr w:type="spellStart"/>
      <w:r w:rsidRPr="008A7EFB">
        <w:rPr>
          <w:rFonts w:ascii="Arial" w:hAnsi="Arial"/>
          <w:b/>
          <w:lang w:eastAsia="en-GB"/>
        </w:rPr>
        <w:t>T</w:t>
      </w:r>
      <w:r w:rsidRPr="008A7EFB">
        <w:rPr>
          <w:rFonts w:ascii="Arial" w:hAnsi="Arial"/>
          <w:b/>
          <w:vertAlign w:val="subscript"/>
          <w:lang w:eastAsia="en-GB"/>
        </w:rPr>
        <w:t>Evaluate_CBD_CSI</w:t>
      </w:r>
      <w:proofErr w:type="spellEnd"/>
      <w:r w:rsidRPr="008A7EFB">
        <w:rPr>
          <w:rFonts w:ascii="Arial" w:hAnsi="Arial"/>
          <w:b/>
          <w:vertAlign w:val="subscript"/>
          <w:lang w:eastAsia="en-GB"/>
        </w:rPr>
        <w:t>-RS</w:t>
      </w:r>
      <w:r w:rsidRPr="008A7EFB">
        <w:rPr>
          <w:rFonts w:ascii="Arial" w:hAnsi="Arial"/>
          <w:b/>
          <w:lang w:eastAsia="en-GB"/>
        </w:rPr>
        <w:t xml:space="preserve"> for FR2</w:t>
      </w:r>
      <w:ins w:id="184" w:author="Muhammad Kazmi" w:date="2023-08-11T11:06:00Z">
        <w:r w:rsidR="00CC795C">
          <w:rPr>
            <w:rFonts w:ascii="Arial" w:hAnsi="Arial"/>
            <w:b/>
            <w:lang w:eastAsia="en-GB"/>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A7EFB" w:rsidRPr="008A7EFB" w14:paraId="09401447" w14:textId="77777777" w:rsidTr="0038595C">
        <w:trPr>
          <w:jc w:val="center"/>
        </w:trPr>
        <w:tc>
          <w:tcPr>
            <w:tcW w:w="2035" w:type="dxa"/>
            <w:shd w:val="clear" w:color="auto" w:fill="auto"/>
          </w:tcPr>
          <w:p w14:paraId="50C73976" w14:textId="77777777" w:rsidR="008A7EFB" w:rsidRPr="008A7EFB" w:rsidRDefault="008A7EFB" w:rsidP="008A7EFB">
            <w:pPr>
              <w:keepNext/>
              <w:keepLines/>
              <w:overflowPunct w:val="0"/>
              <w:autoSpaceDE w:val="0"/>
              <w:autoSpaceDN w:val="0"/>
              <w:adjustRightInd w:val="0"/>
              <w:spacing w:after="0"/>
              <w:jc w:val="center"/>
              <w:textAlignment w:val="baseline"/>
              <w:rPr>
                <w:rFonts w:ascii="Arial" w:hAnsi="Arial"/>
                <w:b/>
                <w:sz w:val="18"/>
                <w:lang w:eastAsia="en-GB"/>
              </w:rPr>
            </w:pPr>
            <w:r w:rsidRPr="008A7EFB">
              <w:rPr>
                <w:rFonts w:ascii="Arial" w:hAnsi="Arial"/>
                <w:b/>
                <w:sz w:val="18"/>
                <w:lang w:eastAsia="en-GB"/>
              </w:rPr>
              <w:t>Configuration</w:t>
            </w:r>
          </w:p>
        </w:tc>
        <w:tc>
          <w:tcPr>
            <w:tcW w:w="4582" w:type="dxa"/>
            <w:shd w:val="clear" w:color="auto" w:fill="auto"/>
          </w:tcPr>
          <w:p w14:paraId="05F453D0" w14:textId="77777777" w:rsidR="008A7EFB" w:rsidRPr="008A7EFB" w:rsidRDefault="008A7EFB" w:rsidP="008A7EFB">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8A7EFB">
              <w:rPr>
                <w:rFonts w:ascii="Arial" w:hAnsi="Arial"/>
                <w:b/>
                <w:sz w:val="18"/>
                <w:lang w:eastAsia="en-GB"/>
              </w:rPr>
              <w:t>T</w:t>
            </w:r>
            <w:r w:rsidRPr="008A7EFB">
              <w:rPr>
                <w:rFonts w:ascii="Arial" w:hAnsi="Arial"/>
                <w:b/>
                <w:sz w:val="18"/>
                <w:vertAlign w:val="subscript"/>
                <w:lang w:eastAsia="en-GB"/>
              </w:rPr>
              <w:t>Evaluate_CBD_CSI</w:t>
            </w:r>
            <w:proofErr w:type="spellEnd"/>
            <w:r w:rsidRPr="008A7EFB">
              <w:rPr>
                <w:rFonts w:ascii="Arial" w:hAnsi="Arial"/>
                <w:b/>
                <w:sz w:val="18"/>
                <w:vertAlign w:val="subscript"/>
                <w:lang w:eastAsia="en-GB"/>
              </w:rPr>
              <w:t>-RS</w:t>
            </w:r>
            <w:r w:rsidRPr="008A7EFB">
              <w:rPr>
                <w:rFonts w:ascii="Arial" w:hAnsi="Arial"/>
                <w:b/>
                <w:sz w:val="18"/>
                <w:lang w:eastAsia="en-GB"/>
              </w:rPr>
              <w:t xml:space="preserve"> (</w:t>
            </w:r>
            <w:proofErr w:type="spellStart"/>
            <w:r w:rsidRPr="008A7EFB">
              <w:rPr>
                <w:rFonts w:ascii="Arial" w:hAnsi="Arial"/>
                <w:b/>
                <w:sz w:val="18"/>
                <w:lang w:eastAsia="en-GB"/>
              </w:rPr>
              <w:t>ms</w:t>
            </w:r>
            <w:proofErr w:type="spellEnd"/>
            <w:r w:rsidRPr="008A7EFB">
              <w:rPr>
                <w:rFonts w:ascii="Arial" w:hAnsi="Arial"/>
                <w:b/>
                <w:sz w:val="18"/>
                <w:lang w:eastAsia="en-GB"/>
              </w:rPr>
              <w:t>)</w:t>
            </w:r>
          </w:p>
        </w:tc>
      </w:tr>
      <w:tr w:rsidR="008A7EFB" w:rsidRPr="008A7EFB" w14:paraId="6E06B065" w14:textId="77777777" w:rsidTr="0038595C">
        <w:trPr>
          <w:jc w:val="center"/>
        </w:trPr>
        <w:tc>
          <w:tcPr>
            <w:tcW w:w="2035" w:type="dxa"/>
            <w:shd w:val="clear" w:color="auto" w:fill="auto"/>
          </w:tcPr>
          <w:p w14:paraId="7A56A6BB" w14:textId="77777777" w:rsidR="008A7EFB" w:rsidRPr="008A7EFB" w:rsidRDefault="008A7EFB" w:rsidP="008A7EFB">
            <w:pPr>
              <w:keepNext/>
              <w:keepLines/>
              <w:overflowPunct w:val="0"/>
              <w:autoSpaceDE w:val="0"/>
              <w:autoSpaceDN w:val="0"/>
              <w:adjustRightInd w:val="0"/>
              <w:spacing w:after="0"/>
              <w:jc w:val="center"/>
              <w:textAlignment w:val="baseline"/>
              <w:rPr>
                <w:rFonts w:ascii="Arial" w:hAnsi="Arial"/>
                <w:sz w:val="18"/>
                <w:lang w:eastAsia="en-GB"/>
              </w:rPr>
            </w:pPr>
            <w:r w:rsidRPr="008A7EFB">
              <w:rPr>
                <w:rFonts w:ascii="Arial" w:hAnsi="Arial"/>
                <w:sz w:val="18"/>
                <w:lang w:eastAsia="en-GB"/>
              </w:rPr>
              <w:t>non-DRX</w:t>
            </w:r>
          </w:p>
        </w:tc>
        <w:tc>
          <w:tcPr>
            <w:tcW w:w="4582" w:type="dxa"/>
            <w:shd w:val="clear" w:color="auto" w:fill="auto"/>
          </w:tcPr>
          <w:p w14:paraId="694743F3" w14:textId="77777777" w:rsidR="008A7EFB" w:rsidRPr="008A7EFB" w:rsidRDefault="008A7EFB" w:rsidP="008A7EFB">
            <w:pPr>
              <w:keepNext/>
              <w:keepLines/>
              <w:overflowPunct w:val="0"/>
              <w:autoSpaceDE w:val="0"/>
              <w:autoSpaceDN w:val="0"/>
              <w:adjustRightInd w:val="0"/>
              <w:spacing w:after="0"/>
              <w:jc w:val="center"/>
              <w:textAlignment w:val="baseline"/>
              <w:rPr>
                <w:rFonts w:ascii="Arial" w:hAnsi="Arial"/>
                <w:sz w:val="18"/>
                <w:lang w:eastAsia="en-GB"/>
              </w:rPr>
            </w:pPr>
            <w:r w:rsidRPr="008A7EFB">
              <w:rPr>
                <w:rFonts w:ascii="Arial" w:hAnsi="Arial" w:cs="v4.2.0"/>
                <w:sz w:val="18"/>
                <w:lang w:eastAsia="en-GB"/>
              </w:rPr>
              <w:t>Max(25, Ceil(M</w:t>
            </w:r>
            <w:r w:rsidRPr="008A7EFB">
              <w:rPr>
                <w:rFonts w:ascii="Arial" w:hAnsi="Arial" w:cs="v4.2.0"/>
                <w:sz w:val="18"/>
                <w:vertAlign w:val="subscript"/>
                <w:lang w:eastAsia="en-GB"/>
              </w:rPr>
              <w:t>CBD</w:t>
            </w:r>
            <w:r w:rsidRPr="008A7EFB">
              <w:rPr>
                <w:rFonts w:ascii="Arial" w:hAnsi="Arial" w:cs="v4.2.0"/>
                <w:sz w:val="18"/>
                <w:lang w:eastAsia="en-GB"/>
              </w:rPr>
              <w:t xml:space="preserve"> </w:t>
            </w:r>
            <w:r w:rsidRPr="008A7EFB">
              <w:rPr>
                <w:rFonts w:ascii="Arial" w:hAnsi="Arial" w:cs="Arial"/>
                <w:sz w:val="18"/>
                <w:szCs w:val="18"/>
                <w:lang w:eastAsia="en-GB"/>
              </w:rPr>
              <w:sym w:font="Symbol" w:char="F0B4"/>
            </w:r>
            <w:r w:rsidRPr="008A7EFB">
              <w:rPr>
                <w:rFonts w:ascii="Arial" w:hAnsi="Arial" w:cs="Arial"/>
                <w:sz w:val="18"/>
                <w:szCs w:val="18"/>
                <w:lang w:eastAsia="en-GB"/>
              </w:rPr>
              <w:t xml:space="preserve"> </w:t>
            </w:r>
            <w:r w:rsidRPr="008A7EFB">
              <w:rPr>
                <w:rFonts w:ascii="Arial" w:hAnsi="Arial" w:cs="v4.2.0"/>
                <w:sz w:val="18"/>
                <w:lang w:eastAsia="en-GB"/>
              </w:rPr>
              <w:t xml:space="preserve">P </w:t>
            </w:r>
            <w:r w:rsidRPr="008A7EFB">
              <w:rPr>
                <w:rFonts w:ascii="Arial" w:hAnsi="Arial" w:cs="Arial"/>
                <w:sz w:val="18"/>
                <w:szCs w:val="18"/>
                <w:lang w:eastAsia="en-GB"/>
              </w:rPr>
              <w:sym w:font="Symbol" w:char="F0B4"/>
            </w:r>
            <w:r w:rsidRPr="008A7EFB">
              <w:rPr>
                <w:rFonts w:ascii="Arial" w:hAnsi="Arial" w:cs="Arial"/>
                <w:sz w:val="18"/>
                <w:szCs w:val="18"/>
                <w:lang w:eastAsia="en-GB"/>
              </w:rPr>
              <w:t xml:space="preserve"> </w:t>
            </w:r>
            <w:r w:rsidRPr="008A7EFB">
              <w:rPr>
                <w:rFonts w:ascii="Arial" w:hAnsi="Arial" w:cs="v4.2.0"/>
                <w:sz w:val="18"/>
                <w:lang w:eastAsia="en-GB"/>
              </w:rPr>
              <w:t xml:space="preserve">N) </w:t>
            </w:r>
            <w:r w:rsidRPr="008A7EFB">
              <w:rPr>
                <w:rFonts w:ascii="Arial" w:hAnsi="Arial" w:cs="Arial"/>
                <w:sz w:val="18"/>
                <w:szCs w:val="18"/>
                <w:lang w:eastAsia="en-GB"/>
              </w:rPr>
              <w:sym w:font="Symbol" w:char="F0B4"/>
            </w:r>
            <w:r w:rsidRPr="008A7EFB">
              <w:rPr>
                <w:rFonts w:ascii="Arial" w:hAnsi="Arial" w:cs="v4.2.0"/>
                <w:sz w:val="18"/>
                <w:lang w:eastAsia="en-GB"/>
              </w:rPr>
              <w:t xml:space="preserve"> T</w:t>
            </w:r>
            <w:r w:rsidRPr="008A7EFB">
              <w:rPr>
                <w:rFonts w:ascii="Arial" w:hAnsi="Arial" w:cs="v4.2.0"/>
                <w:sz w:val="18"/>
                <w:vertAlign w:val="subscript"/>
                <w:lang w:eastAsia="en-GB"/>
              </w:rPr>
              <w:t>CSI-RS</w:t>
            </w:r>
            <w:r w:rsidRPr="008A7EFB">
              <w:rPr>
                <w:rFonts w:ascii="Arial" w:hAnsi="Arial" w:cs="v4.2.0"/>
                <w:sz w:val="18"/>
                <w:lang w:eastAsia="en-GB"/>
              </w:rPr>
              <w:t>)</w:t>
            </w:r>
          </w:p>
        </w:tc>
      </w:tr>
      <w:tr w:rsidR="008A7EFB" w:rsidRPr="008A7EFB" w14:paraId="4108F687" w14:textId="77777777" w:rsidTr="0038595C">
        <w:trPr>
          <w:jc w:val="center"/>
        </w:trPr>
        <w:tc>
          <w:tcPr>
            <w:tcW w:w="6617" w:type="dxa"/>
            <w:gridSpan w:val="2"/>
            <w:shd w:val="clear" w:color="auto" w:fill="auto"/>
          </w:tcPr>
          <w:p w14:paraId="11A9FAD8" w14:textId="77777777" w:rsidR="008A7EFB" w:rsidRPr="008A7EFB" w:rsidRDefault="008A7EFB" w:rsidP="008A7EFB">
            <w:pPr>
              <w:keepNext/>
              <w:keepLines/>
              <w:overflowPunct w:val="0"/>
              <w:autoSpaceDE w:val="0"/>
              <w:autoSpaceDN w:val="0"/>
              <w:adjustRightInd w:val="0"/>
              <w:spacing w:after="0"/>
              <w:ind w:left="851" w:hanging="851"/>
              <w:textAlignment w:val="baseline"/>
              <w:rPr>
                <w:rFonts w:ascii="Arial" w:hAnsi="Arial" w:cs="v4.2.0"/>
                <w:sz w:val="18"/>
                <w:lang w:eastAsia="en-GB"/>
              </w:rPr>
            </w:pPr>
            <w:r w:rsidRPr="008A7EFB">
              <w:rPr>
                <w:rFonts w:ascii="Arial" w:hAnsi="Arial"/>
                <w:sz w:val="18"/>
                <w:lang w:eastAsia="en-GB"/>
              </w:rPr>
              <w:t>Note:</w:t>
            </w:r>
            <w:r w:rsidRPr="008A7EFB">
              <w:rPr>
                <w:rFonts w:ascii="Arial" w:hAnsi="Arial"/>
                <w:sz w:val="28"/>
                <w:lang w:eastAsia="en-GB"/>
              </w:rPr>
              <w:tab/>
            </w:r>
            <w:r w:rsidRPr="008A7EFB">
              <w:rPr>
                <w:rFonts w:ascii="Arial" w:hAnsi="Arial" w:cs="v4.2.0"/>
                <w:sz w:val="18"/>
                <w:lang w:eastAsia="en-GB"/>
              </w:rPr>
              <w:t>T</w:t>
            </w:r>
            <w:r w:rsidRPr="008A7EFB">
              <w:rPr>
                <w:rFonts w:ascii="Arial" w:hAnsi="Arial" w:cs="v4.2.0"/>
                <w:sz w:val="18"/>
                <w:vertAlign w:val="subscript"/>
                <w:lang w:eastAsia="en-GB"/>
              </w:rPr>
              <w:t>CSI-RS</w:t>
            </w:r>
            <w:r w:rsidRPr="008A7EFB">
              <w:rPr>
                <w:rFonts w:ascii="Arial" w:hAnsi="Arial"/>
                <w:sz w:val="18"/>
                <w:lang w:eastAsia="en-GB"/>
              </w:rPr>
              <w:t xml:space="preserve"> is the periodicity of CSI-RS resource in the set </w:t>
            </w:r>
            <w:r w:rsidRPr="008A7EFB">
              <w:rPr>
                <w:rFonts w:ascii="Arial" w:hAnsi="Arial"/>
                <w:noProof/>
                <w:position w:val="-10"/>
                <w:sz w:val="18"/>
                <w:lang w:val="en-US" w:eastAsia="zh-CN"/>
              </w:rPr>
              <w:drawing>
                <wp:inline distT="0" distB="0" distL="0" distR="0" wp14:anchorId="5BF5C506" wp14:editId="7E946DF0">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A7EFB">
              <w:rPr>
                <w:rFonts w:ascii="Arial" w:hAnsi="Arial"/>
                <w:sz w:val="18"/>
                <w:lang w:eastAsia="en-GB"/>
              </w:rPr>
              <w:t>.</w:t>
            </w:r>
          </w:p>
        </w:tc>
      </w:tr>
    </w:tbl>
    <w:p w14:paraId="0229292B" w14:textId="77777777" w:rsidR="008A7EFB" w:rsidRDefault="008A7EFB" w:rsidP="00384393">
      <w:pPr>
        <w:pStyle w:val="normalpuce"/>
        <w:tabs>
          <w:tab w:val="clear" w:pos="360"/>
          <w:tab w:val="num" w:pos="567"/>
        </w:tabs>
        <w:ind w:left="0" w:firstLine="0"/>
      </w:pPr>
    </w:p>
    <w:p w14:paraId="71263738" w14:textId="77777777" w:rsidR="00996EDE" w:rsidRDefault="00996EDE" w:rsidP="00384393">
      <w:pPr>
        <w:pStyle w:val="normalpuce"/>
        <w:tabs>
          <w:tab w:val="clear" w:pos="360"/>
          <w:tab w:val="num" w:pos="567"/>
        </w:tabs>
        <w:ind w:left="0" w:firstLine="0"/>
      </w:pPr>
    </w:p>
    <w:p w14:paraId="1A7C17E7" w14:textId="77777777" w:rsidR="00741794" w:rsidRPr="00EE00B7" w:rsidRDefault="00741794" w:rsidP="00384393">
      <w:pPr>
        <w:pStyle w:val="normalpuce"/>
        <w:tabs>
          <w:tab w:val="clear" w:pos="360"/>
          <w:tab w:val="num" w:pos="567"/>
        </w:tabs>
        <w:ind w:left="0" w:firstLine="0"/>
      </w:pPr>
    </w:p>
    <w:p w14:paraId="0A7B9220" w14:textId="41A1891A" w:rsidR="00A6259E" w:rsidRDefault="00A6259E" w:rsidP="004061BB">
      <w:pPr>
        <w:rPr>
          <w:lang w:eastAsia="zh-CN"/>
        </w:rPr>
      </w:pPr>
    </w:p>
    <w:p w14:paraId="6FB98092" w14:textId="77777777" w:rsidR="00A6259E" w:rsidRPr="00101FDD" w:rsidRDefault="00A6259E" w:rsidP="00A6259E">
      <w:pPr>
        <w:jc w:val="center"/>
        <w:rPr>
          <w:b/>
          <w:color w:val="00B0F0"/>
          <w:sz w:val="28"/>
          <w:szCs w:val="28"/>
          <w:lang w:eastAsia="zh-CN"/>
        </w:rPr>
      </w:pPr>
      <w:r w:rsidRPr="00101FDD">
        <w:rPr>
          <w:b/>
          <w:color w:val="00B0F0"/>
          <w:sz w:val="28"/>
          <w:szCs w:val="28"/>
          <w:lang w:eastAsia="zh-CN"/>
        </w:rPr>
        <w:t>----------------------END OF CHANGE----------------------------</w:t>
      </w:r>
    </w:p>
    <w:p w14:paraId="6D15931C" w14:textId="77777777" w:rsidR="00A6259E" w:rsidRPr="00101FDD" w:rsidRDefault="00A6259E" w:rsidP="00A07027">
      <w:pPr>
        <w:jc w:val="center"/>
        <w:rPr>
          <w:b/>
          <w:color w:val="00B0F0"/>
          <w:sz w:val="28"/>
          <w:szCs w:val="28"/>
          <w:lang w:eastAsia="zh-CN"/>
        </w:rPr>
      </w:pPr>
    </w:p>
    <w:p w14:paraId="06E422A7" w14:textId="448AC2A7" w:rsidR="003F74FB" w:rsidRDefault="003F74FB" w:rsidP="0060685B">
      <w:pPr>
        <w:pStyle w:val="EW"/>
        <w:rPr>
          <w:lang w:eastAsia="zh-CN"/>
        </w:rPr>
      </w:pPr>
    </w:p>
    <w:sectPr w:rsidR="003F74FB" w:rsidSect="00896904">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6F6D0" w14:textId="77777777" w:rsidR="00532674" w:rsidRDefault="00532674">
      <w:r>
        <w:separator/>
      </w:r>
    </w:p>
  </w:endnote>
  <w:endnote w:type="continuationSeparator" w:id="0">
    <w:p w14:paraId="461BE850" w14:textId="77777777" w:rsidR="00532674" w:rsidRDefault="00532674">
      <w:r>
        <w:continuationSeparator/>
      </w:r>
    </w:p>
  </w:endnote>
  <w:endnote w:type="continuationNotice" w:id="1">
    <w:p w14:paraId="607DDD59" w14:textId="77777777" w:rsidR="00532674" w:rsidRDefault="005326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5F403" w14:textId="77777777" w:rsidR="00532674" w:rsidRDefault="00532674">
      <w:r>
        <w:separator/>
      </w:r>
    </w:p>
  </w:footnote>
  <w:footnote w:type="continuationSeparator" w:id="0">
    <w:p w14:paraId="78517434" w14:textId="77777777" w:rsidR="00532674" w:rsidRDefault="00532674">
      <w:r>
        <w:continuationSeparator/>
      </w:r>
    </w:p>
  </w:footnote>
  <w:footnote w:type="continuationNotice" w:id="1">
    <w:p w14:paraId="2F01D5E9" w14:textId="77777777" w:rsidR="00532674" w:rsidRDefault="005326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4"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5"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1"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05612CB"/>
    <w:multiLevelType w:val="hybridMultilevel"/>
    <w:tmpl w:val="31C2454E"/>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BD6302F"/>
    <w:multiLevelType w:val="hybridMultilevel"/>
    <w:tmpl w:val="2CC287C0"/>
    <w:lvl w:ilvl="0" w:tplc="CA4A32FC">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083598832">
    <w:abstractNumId w:val="37"/>
  </w:num>
  <w:num w:numId="2" w16cid:durableId="54858985">
    <w:abstractNumId w:val="42"/>
  </w:num>
  <w:num w:numId="3" w16cid:durableId="1080906632">
    <w:abstractNumId w:val="20"/>
  </w:num>
  <w:num w:numId="4" w16cid:durableId="2094819326">
    <w:abstractNumId w:val="22"/>
  </w:num>
  <w:num w:numId="5" w16cid:durableId="1825776509">
    <w:abstractNumId w:val="2"/>
  </w:num>
  <w:num w:numId="6" w16cid:durableId="2072265147">
    <w:abstractNumId w:val="24"/>
  </w:num>
  <w:num w:numId="7" w16cid:durableId="1737049190">
    <w:abstractNumId w:val="8"/>
  </w:num>
  <w:num w:numId="8" w16cid:durableId="2014022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8625073">
    <w:abstractNumId w:val="9"/>
  </w:num>
  <w:num w:numId="10" w16cid:durableId="833956139">
    <w:abstractNumId w:val="23"/>
  </w:num>
  <w:num w:numId="11" w16cid:durableId="1103719122">
    <w:abstractNumId w:val="10"/>
  </w:num>
  <w:num w:numId="12" w16cid:durableId="989406305">
    <w:abstractNumId w:val="43"/>
  </w:num>
  <w:num w:numId="13" w16cid:durableId="593318491">
    <w:abstractNumId w:val="40"/>
  </w:num>
  <w:num w:numId="14" w16cid:durableId="687758060">
    <w:abstractNumId w:val="6"/>
  </w:num>
  <w:num w:numId="15" w16cid:durableId="13130234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65871050">
    <w:abstractNumId w:val="39"/>
  </w:num>
  <w:num w:numId="17" w16cid:durableId="841092794">
    <w:abstractNumId w:val="41"/>
  </w:num>
  <w:num w:numId="18" w16cid:durableId="673459603">
    <w:abstractNumId w:val="28"/>
  </w:num>
  <w:num w:numId="19" w16cid:durableId="1237864621">
    <w:abstractNumId w:val="18"/>
  </w:num>
  <w:num w:numId="20" w16cid:durableId="811287404">
    <w:abstractNumId w:val="3"/>
  </w:num>
  <w:num w:numId="21" w16cid:durableId="1140462343">
    <w:abstractNumId w:val="5"/>
  </w:num>
  <w:num w:numId="22" w16cid:durableId="2006586009">
    <w:abstractNumId w:val="17"/>
  </w:num>
  <w:num w:numId="23" w16cid:durableId="586810016">
    <w:abstractNumId w:val="13"/>
  </w:num>
  <w:num w:numId="24" w16cid:durableId="435518814">
    <w:abstractNumId w:val="30"/>
  </w:num>
  <w:num w:numId="25" w16cid:durableId="1261334792">
    <w:abstractNumId w:val="1"/>
  </w:num>
  <w:num w:numId="26" w16cid:durableId="28766726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7" w16cid:durableId="909847528">
    <w:abstractNumId w:val="4"/>
  </w:num>
  <w:num w:numId="28" w16cid:durableId="1107386842">
    <w:abstractNumId w:val="35"/>
  </w:num>
  <w:num w:numId="29" w16cid:durableId="1737783419">
    <w:abstractNumId w:val="7"/>
  </w:num>
  <w:num w:numId="30" w16cid:durableId="344288442">
    <w:abstractNumId w:val="45"/>
  </w:num>
  <w:num w:numId="31" w16cid:durableId="2117672789">
    <w:abstractNumId w:val="14"/>
  </w:num>
  <w:num w:numId="32" w16cid:durableId="1508906463">
    <w:abstractNumId w:val="46"/>
  </w:num>
  <w:num w:numId="33" w16cid:durableId="1627467256">
    <w:abstractNumId w:val="21"/>
  </w:num>
  <w:num w:numId="34" w16cid:durableId="1134371611">
    <w:abstractNumId w:val="29"/>
  </w:num>
  <w:num w:numId="35" w16cid:durableId="491455636">
    <w:abstractNumId w:val="19"/>
  </w:num>
  <w:num w:numId="36" w16cid:durableId="591356791">
    <w:abstractNumId w:val="12"/>
  </w:num>
  <w:num w:numId="37" w16cid:durableId="1677880737">
    <w:abstractNumId w:val="16"/>
  </w:num>
  <w:num w:numId="38" w16cid:durableId="685980360">
    <w:abstractNumId w:val="11"/>
  </w:num>
  <w:num w:numId="39" w16cid:durableId="166975125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500729563">
    <w:abstractNumId w:val="38"/>
  </w:num>
  <w:num w:numId="41" w16cid:durableId="1732851901">
    <w:abstractNumId w:val="27"/>
  </w:num>
  <w:num w:numId="42" w16cid:durableId="258106097">
    <w:abstractNumId w:val="15"/>
  </w:num>
  <w:num w:numId="43" w16cid:durableId="1332220590">
    <w:abstractNumId w:val="31"/>
  </w:num>
  <w:num w:numId="44" w16cid:durableId="268901759">
    <w:abstractNumId w:val="33"/>
  </w:num>
  <w:num w:numId="45" w16cid:durableId="724647210">
    <w:abstractNumId w:val="26"/>
  </w:num>
  <w:num w:numId="46" w16cid:durableId="865673009">
    <w:abstractNumId w:val="36"/>
  </w:num>
  <w:num w:numId="47" w16cid:durableId="860432735">
    <w:abstractNumId w:val="34"/>
  </w:num>
  <w:num w:numId="48" w16cid:durableId="2003268419">
    <w:abstractNumId w:val="4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14041"/>
    <w:rsid w:val="00016ED7"/>
    <w:rsid w:val="000216B3"/>
    <w:rsid w:val="00022E4A"/>
    <w:rsid w:val="00023610"/>
    <w:rsid w:val="00023765"/>
    <w:rsid w:val="00025154"/>
    <w:rsid w:val="000349E0"/>
    <w:rsid w:val="000378D1"/>
    <w:rsid w:val="00043C00"/>
    <w:rsid w:val="0004422A"/>
    <w:rsid w:val="0004493A"/>
    <w:rsid w:val="0004623E"/>
    <w:rsid w:val="00050EFD"/>
    <w:rsid w:val="0005117E"/>
    <w:rsid w:val="00051E3A"/>
    <w:rsid w:val="00053DF7"/>
    <w:rsid w:val="0005790D"/>
    <w:rsid w:val="00062051"/>
    <w:rsid w:val="00062CF4"/>
    <w:rsid w:val="00071AB8"/>
    <w:rsid w:val="00082216"/>
    <w:rsid w:val="0008294D"/>
    <w:rsid w:val="00087496"/>
    <w:rsid w:val="000876A6"/>
    <w:rsid w:val="00087CF2"/>
    <w:rsid w:val="000914A8"/>
    <w:rsid w:val="000940C5"/>
    <w:rsid w:val="00094ABD"/>
    <w:rsid w:val="00095790"/>
    <w:rsid w:val="00095F32"/>
    <w:rsid w:val="00096A2E"/>
    <w:rsid w:val="000A065F"/>
    <w:rsid w:val="000A6209"/>
    <w:rsid w:val="000A6394"/>
    <w:rsid w:val="000B121D"/>
    <w:rsid w:val="000B1460"/>
    <w:rsid w:val="000B38CE"/>
    <w:rsid w:val="000B6E49"/>
    <w:rsid w:val="000B6EC3"/>
    <w:rsid w:val="000B7FED"/>
    <w:rsid w:val="000C038A"/>
    <w:rsid w:val="000C4857"/>
    <w:rsid w:val="000C6598"/>
    <w:rsid w:val="000C7EC1"/>
    <w:rsid w:val="000D39F7"/>
    <w:rsid w:val="000D4340"/>
    <w:rsid w:val="000D44B3"/>
    <w:rsid w:val="000D6982"/>
    <w:rsid w:val="000E0F8E"/>
    <w:rsid w:val="000E330F"/>
    <w:rsid w:val="000E48C2"/>
    <w:rsid w:val="000E5869"/>
    <w:rsid w:val="000E5CD8"/>
    <w:rsid w:val="000E5EEC"/>
    <w:rsid w:val="000F01A6"/>
    <w:rsid w:val="000F0F16"/>
    <w:rsid w:val="000F3C97"/>
    <w:rsid w:val="000F66AA"/>
    <w:rsid w:val="000F7CCA"/>
    <w:rsid w:val="00101999"/>
    <w:rsid w:val="00101CBA"/>
    <w:rsid w:val="00101FDD"/>
    <w:rsid w:val="001021FB"/>
    <w:rsid w:val="00107F9E"/>
    <w:rsid w:val="00110414"/>
    <w:rsid w:val="00110CE2"/>
    <w:rsid w:val="00113E3E"/>
    <w:rsid w:val="00114329"/>
    <w:rsid w:val="00117271"/>
    <w:rsid w:val="00117974"/>
    <w:rsid w:val="00117F82"/>
    <w:rsid w:val="00121641"/>
    <w:rsid w:val="0012262F"/>
    <w:rsid w:val="00122AF0"/>
    <w:rsid w:val="00122D75"/>
    <w:rsid w:val="00124FFA"/>
    <w:rsid w:val="0012699F"/>
    <w:rsid w:val="00134C78"/>
    <w:rsid w:val="0013571A"/>
    <w:rsid w:val="00141030"/>
    <w:rsid w:val="00143E75"/>
    <w:rsid w:val="00144CD4"/>
    <w:rsid w:val="00145D43"/>
    <w:rsid w:val="00150751"/>
    <w:rsid w:val="00150FE6"/>
    <w:rsid w:val="0015243B"/>
    <w:rsid w:val="00164E71"/>
    <w:rsid w:val="00165A49"/>
    <w:rsid w:val="00166281"/>
    <w:rsid w:val="00166F30"/>
    <w:rsid w:val="001717D6"/>
    <w:rsid w:val="00174E88"/>
    <w:rsid w:val="00181104"/>
    <w:rsid w:val="00182084"/>
    <w:rsid w:val="00192C46"/>
    <w:rsid w:val="001A08B3"/>
    <w:rsid w:val="001A4B35"/>
    <w:rsid w:val="001A5EEC"/>
    <w:rsid w:val="001A6498"/>
    <w:rsid w:val="001A7B60"/>
    <w:rsid w:val="001A7E03"/>
    <w:rsid w:val="001B1102"/>
    <w:rsid w:val="001B188C"/>
    <w:rsid w:val="001B1E8C"/>
    <w:rsid w:val="001B2007"/>
    <w:rsid w:val="001B24E5"/>
    <w:rsid w:val="001B52F0"/>
    <w:rsid w:val="001B6C00"/>
    <w:rsid w:val="001B7A65"/>
    <w:rsid w:val="001C0DCE"/>
    <w:rsid w:val="001C2659"/>
    <w:rsid w:val="001C43D9"/>
    <w:rsid w:val="001C43EC"/>
    <w:rsid w:val="001C5E93"/>
    <w:rsid w:val="001C79DE"/>
    <w:rsid w:val="001D19FA"/>
    <w:rsid w:val="001D2C96"/>
    <w:rsid w:val="001D560C"/>
    <w:rsid w:val="001E323B"/>
    <w:rsid w:val="001E41F3"/>
    <w:rsid w:val="001E4382"/>
    <w:rsid w:val="001E53A9"/>
    <w:rsid w:val="001E7C63"/>
    <w:rsid w:val="001F118F"/>
    <w:rsid w:val="001F2683"/>
    <w:rsid w:val="001F69EC"/>
    <w:rsid w:val="001F76FE"/>
    <w:rsid w:val="001F7F43"/>
    <w:rsid w:val="002010E7"/>
    <w:rsid w:val="0020568F"/>
    <w:rsid w:val="002056F8"/>
    <w:rsid w:val="002062D4"/>
    <w:rsid w:val="00206EF2"/>
    <w:rsid w:val="00207E8B"/>
    <w:rsid w:val="00212DDE"/>
    <w:rsid w:val="0021503C"/>
    <w:rsid w:val="00223587"/>
    <w:rsid w:val="00225D6C"/>
    <w:rsid w:val="00226D39"/>
    <w:rsid w:val="0023260C"/>
    <w:rsid w:val="00237884"/>
    <w:rsid w:val="002428B0"/>
    <w:rsid w:val="00242C13"/>
    <w:rsid w:val="00244CB7"/>
    <w:rsid w:val="002543A7"/>
    <w:rsid w:val="002579D2"/>
    <w:rsid w:val="0026004D"/>
    <w:rsid w:val="0026144C"/>
    <w:rsid w:val="002640DD"/>
    <w:rsid w:val="0026460F"/>
    <w:rsid w:val="00265E47"/>
    <w:rsid w:val="002661E4"/>
    <w:rsid w:val="0027171F"/>
    <w:rsid w:val="00271DB8"/>
    <w:rsid w:val="00272B2A"/>
    <w:rsid w:val="00275D12"/>
    <w:rsid w:val="00281399"/>
    <w:rsid w:val="00284FEB"/>
    <w:rsid w:val="002860C4"/>
    <w:rsid w:val="002878F8"/>
    <w:rsid w:val="00292761"/>
    <w:rsid w:val="002935E7"/>
    <w:rsid w:val="00293658"/>
    <w:rsid w:val="002A732D"/>
    <w:rsid w:val="002B08C7"/>
    <w:rsid w:val="002B0AAA"/>
    <w:rsid w:val="002B26CE"/>
    <w:rsid w:val="002B3E81"/>
    <w:rsid w:val="002B5741"/>
    <w:rsid w:val="002B63C7"/>
    <w:rsid w:val="002C0C48"/>
    <w:rsid w:val="002C1E71"/>
    <w:rsid w:val="002C48F3"/>
    <w:rsid w:val="002C6041"/>
    <w:rsid w:val="002C7275"/>
    <w:rsid w:val="002C7B13"/>
    <w:rsid w:val="002E27A5"/>
    <w:rsid w:val="002E2C90"/>
    <w:rsid w:val="002E313A"/>
    <w:rsid w:val="002E472E"/>
    <w:rsid w:val="002F19F3"/>
    <w:rsid w:val="002F3C35"/>
    <w:rsid w:val="002F3C46"/>
    <w:rsid w:val="002F77B4"/>
    <w:rsid w:val="002F77BC"/>
    <w:rsid w:val="003012E7"/>
    <w:rsid w:val="003027E0"/>
    <w:rsid w:val="003049A4"/>
    <w:rsid w:val="00304FE1"/>
    <w:rsid w:val="00305409"/>
    <w:rsid w:val="0030572B"/>
    <w:rsid w:val="00305CA5"/>
    <w:rsid w:val="003166E8"/>
    <w:rsid w:val="00327596"/>
    <w:rsid w:val="003305A9"/>
    <w:rsid w:val="00330B56"/>
    <w:rsid w:val="00331069"/>
    <w:rsid w:val="0033585D"/>
    <w:rsid w:val="00337353"/>
    <w:rsid w:val="00337C9B"/>
    <w:rsid w:val="003404AA"/>
    <w:rsid w:val="00341C1A"/>
    <w:rsid w:val="0034266A"/>
    <w:rsid w:val="00344AC0"/>
    <w:rsid w:val="00346EEB"/>
    <w:rsid w:val="00354EE1"/>
    <w:rsid w:val="003557D1"/>
    <w:rsid w:val="00356EDE"/>
    <w:rsid w:val="003609EF"/>
    <w:rsid w:val="0036231A"/>
    <w:rsid w:val="00363528"/>
    <w:rsid w:val="00365347"/>
    <w:rsid w:val="0036597E"/>
    <w:rsid w:val="00373F86"/>
    <w:rsid w:val="00373FB5"/>
    <w:rsid w:val="003746CF"/>
    <w:rsid w:val="00374DD4"/>
    <w:rsid w:val="0037684C"/>
    <w:rsid w:val="00376E0A"/>
    <w:rsid w:val="003772CF"/>
    <w:rsid w:val="00380A74"/>
    <w:rsid w:val="00381D93"/>
    <w:rsid w:val="00384393"/>
    <w:rsid w:val="0038676F"/>
    <w:rsid w:val="00390456"/>
    <w:rsid w:val="0039506A"/>
    <w:rsid w:val="0039630F"/>
    <w:rsid w:val="00397309"/>
    <w:rsid w:val="00397E6D"/>
    <w:rsid w:val="003A3AC3"/>
    <w:rsid w:val="003A6CC4"/>
    <w:rsid w:val="003A795C"/>
    <w:rsid w:val="003B0966"/>
    <w:rsid w:val="003B2648"/>
    <w:rsid w:val="003C1821"/>
    <w:rsid w:val="003C28AF"/>
    <w:rsid w:val="003C7259"/>
    <w:rsid w:val="003C7D9B"/>
    <w:rsid w:val="003D2A51"/>
    <w:rsid w:val="003D2C9A"/>
    <w:rsid w:val="003D2D4F"/>
    <w:rsid w:val="003D4385"/>
    <w:rsid w:val="003D4938"/>
    <w:rsid w:val="003D4D11"/>
    <w:rsid w:val="003E02D0"/>
    <w:rsid w:val="003E02D3"/>
    <w:rsid w:val="003E1A36"/>
    <w:rsid w:val="003E2374"/>
    <w:rsid w:val="003F554C"/>
    <w:rsid w:val="003F74FB"/>
    <w:rsid w:val="00401042"/>
    <w:rsid w:val="0040272E"/>
    <w:rsid w:val="004027CD"/>
    <w:rsid w:val="00403A25"/>
    <w:rsid w:val="004061BB"/>
    <w:rsid w:val="00410371"/>
    <w:rsid w:val="00411BB3"/>
    <w:rsid w:val="00413D6F"/>
    <w:rsid w:val="00416BFA"/>
    <w:rsid w:val="004210BF"/>
    <w:rsid w:val="00421F9B"/>
    <w:rsid w:val="004236B3"/>
    <w:rsid w:val="004242F1"/>
    <w:rsid w:val="0043118D"/>
    <w:rsid w:val="004331AD"/>
    <w:rsid w:val="004374F1"/>
    <w:rsid w:val="00441F40"/>
    <w:rsid w:val="00443684"/>
    <w:rsid w:val="004505FC"/>
    <w:rsid w:val="00450E80"/>
    <w:rsid w:val="00455197"/>
    <w:rsid w:val="00455DD9"/>
    <w:rsid w:val="00464A9F"/>
    <w:rsid w:val="00480375"/>
    <w:rsid w:val="00481D9B"/>
    <w:rsid w:val="00482CA7"/>
    <w:rsid w:val="0048488C"/>
    <w:rsid w:val="00490E48"/>
    <w:rsid w:val="00490EC3"/>
    <w:rsid w:val="00493814"/>
    <w:rsid w:val="00494061"/>
    <w:rsid w:val="0049497F"/>
    <w:rsid w:val="00496AA7"/>
    <w:rsid w:val="004A043B"/>
    <w:rsid w:val="004A1C74"/>
    <w:rsid w:val="004A54E5"/>
    <w:rsid w:val="004B1B7A"/>
    <w:rsid w:val="004B456A"/>
    <w:rsid w:val="004B75B7"/>
    <w:rsid w:val="004D024B"/>
    <w:rsid w:val="004D03B0"/>
    <w:rsid w:val="004D2EA4"/>
    <w:rsid w:val="004D32F4"/>
    <w:rsid w:val="004D42E8"/>
    <w:rsid w:val="004D567F"/>
    <w:rsid w:val="004E0388"/>
    <w:rsid w:val="004E3857"/>
    <w:rsid w:val="004E43A1"/>
    <w:rsid w:val="004F603E"/>
    <w:rsid w:val="004F622F"/>
    <w:rsid w:val="004F6EBD"/>
    <w:rsid w:val="0050013B"/>
    <w:rsid w:val="00503AF6"/>
    <w:rsid w:val="00510648"/>
    <w:rsid w:val="00511409"/>
    <w:rsid w:val="0051580D"/>
    <w:rsid w:val="00516447"/>
    <w:rsid w:val="0051786F"/>
    <w:rsid w:val="00523837"/>
    <w:rsid w:val="00523DE0"/>
    <w:rsid w:val="00524BD1"/>
    <w:rsid w:val="00525E1F"/>
    <w:rsid w:val="0052618C"/>
    <w:rsid w:val="00526593"/>
    <w:rsid w:val="00527536"/>
    <w:rsid w:val="00531CD1"/>
    <w:rsid w:val="00532674"/>
    <w:rsid w:val="00536FD7"/>
    <w:rsid w:val="00537064"/>
    <w:rsid w:val="0054215E"/>
    <w:rsid w:val="005441D0"/>
    <w:rsid w:val="00547111"/>
    <w:rsid w:val="005502C9"/>
    <w:rsid w:val="00550718"/>
    <w:rsid w:val="0055650D"/>
    <w:rsid w:val="00561EEE"/>
    <w:rsid w:val="00563E92"/>
    <w:rsid w:val="0056701F"/>
    <w:rsid w:val="00570AD7"/>
    <w:rsid w:val="00571FED"/>
    <w:rsid w:val="00573D78"/>
    <w:rsid w:val="0057528C"/>
    <w:rsid w:val="00576A9F"/>
    <w:rsid w:val="00580D12"/>
    <w:rsid w:val="00581DBE"/>
    <w:rsid w:val="00586137"/>
    <w:rsid w:val="00587A85"/>
    <w:rsid w:val="00591A8B"/>
    <w:rsid w:val="00591F8F"/>
    <w:rsid w:val="00592796"/>
    <w:rsid w:val="00592B73"/>
    <w:rsid w:val="00592D74"/>
    <w:rsid w:val="00593015"/>
    <w:rsid w:val="00593B6F"/>
    <w:rsid w:val="00594732"/>
    <w:rsid w:val="00594A11"/>
    <w:rsid w:val="005A04F9"/>
    <w:rsid w:val="005A0EF9"/>
    <w:rsid w:val="005A2AD8"/>
    <w:rsid w:val="005A2D49"/>
    <w:rsid w:val="005A315F"/>
    <w:rsid w:val="005A79E2"/>
    <w:rsid w:val="005B3604"/>
    <w:rsid w:val="005B3D10"/>
    <w:rsid w:val="005B524B"/>
    <w:rsid w:val="005C4EEF"/>
    <w:rsid w:val="005C596B"/>
    <w:rsid w:val="005C6258"/>
    <w:rsid w:val="005D2DB7"/>
    <w:rsid w:val="005E05FE"/>
    <w:rsid w:val="005E0C44"/>
    <w:rsid w:val="005E2C44"/>
    <w:rsid w:val="005E3781"/>
    <w:rsid w:val="005E41C0"/>
    <w:rsid w:val="005E5174"/>
    <w:rsid w:val="005E73CE"/>
    <w:rsid w:val="005F22A8"/>
    <w:rsid w:val="005F44A9"/>
    <w:rsid w:val="005F511B"/>
    <w:rsid w:val="005F707C"/>
    <w:rsid w:val="005F74DF"/>
    <w:rsid w:val="00600199"/>
    <w:rsid w:val="006032A3"/>
    <w:rsid w:val="00603E0A"/>
    <w:rsid w:val="0060685B"/>
    <w:rsid w:val="00614362"/>
    <w:rsid w:val="00616D5E"/>
    <w:rsid w:val="00617D48"/>
    <w:rsid w:val="00621188"/>
    <w:rsid w:val="0062175C"/>
    <w:rsid w:val="00622399"/>
    <w:rsid w:val="0062256D"/>
    <w:rsid w:val="00623588"/>
    <w:rsid w:val="006255CD"/>
    <w:rsid w:val="006257ED"/>
    <w:rsid w:val="006259D2"/>
    <w:rsid w:val="00626191"/>
    <w:rsid w:val="006263FF"/>
    <w:rsid w:val="00627603"/>
    <w:rsid w:val="00636D8B"/>
    <w:rsid w:val="00640E7D"/>
    <w:rsid w:val="00642386"/>
    <w:rsid w:val="00643784"/>
    <w:rsid w:val="00646978"/>
    <w:rsid w:val="00646C75"/>
    <w:rsid w:val="006553A2"/>
    <w:rsid w:val="00655F39"/>
    <w:rsid w:val="006574A7"/>
    <w:rsid w:val="00657622"/>
    <w:rsid w:val="00665B9A"/>
    <w:rsid w:val="00665C47"/>
    <w:rsid w:val="0066647C"/>
    <w:rsid w:val="00666AB9"/>
    <w:rsid w:val="0067020B"/>
    <w:rsid w:val="00674360"/>
    <w:rsid w:val="00682024"/>
    <w:rsid w:val="00682C39"/>
    <w:rsid w:val="00683594"/>
    <w:rsid w:val="00684397"/>
    <w:rsid w:val="00684A7A"/>
    <w:rsid w:val="006857A3"/>
    <w:rsid w:val="00686A8D"/>
    <w:rsid w:val="00686EFB"/>
    <w:rsid w:val="00686F1F"/>
    <w:rsid w:val="00687D46"/>
    <w:rsid w:val="0069358C"/>
    <w:rsid w:val="00695808"/>
    <w:rsid w:val="006978BC"/>
    <w:rsid w:val="006A197B"/>
    <w:rsid w:val="006A3B5A"/>
    <w:rsid w:val="006A6D33"/>
    <w:rsid w:val="006B2EC1"/>
    <w:rsid w:val="006B3B76"/>
    <w:rsid w:val="006B444A"/>
    <w:rsid w:val="006B46FB"/>
    <w:rsid w:val="006B54E7"/>
    <w:rsid w:val="006C04C8"/>
    <w:rsid w:val="006C447D"/>
    <w:rsid w:val="006C5253"/>
    <w:rsid w:val="006C5690"/>
    <w:rsid w:val="006C60E9"/>
    <w:rsid w:val="006D173B"/>
    <w:rsid w:val="006D17A4"/>
    <w:rsid w:val="006D3969"/>
    <w:rsid w:val="006D7D3C"/>
    <w:rsid w:val="006E21FB"/>
    <w:rsid w:val="006E23D7"/>
    <w:rsid w:val="006E2509"/>
    <w:rsid w:val="006E31ED"/>
    <w:rsid w:val="006E4074"/>
    <w:rsid w:val="006E40E6"/>
    <w:rsid w:val="006E6050"/>
    <w:rsid w:val="006F1E73"/>
    <w:rsid w:val="006F248D"/>
    <w:rsid w:val="006F2D1A"/>
    <w:rsid w:val="006F5944"/>
    <w:rsid w:val="00702DA4"/>
    <w:rsid w:val="007042E4"/>
    <w:rsid w:val="00704464"/>
    <w:rsid w:val="00704A02"/>
    <w:rsid w:val="00704F25"/>
    <w:rsid w:val="00705A36"/>
    <w:rsid w:val="00706D46"/>
    <w:rsid w:val="00714DAA"/>
    <w:rsid w:val="0071615B"/>
    <w:rsid w:val="007173E5"/>
    <w:rsid w:val="007176FF"/>
    <w:rsid w:val="00717A81"/>
    <w:rsid w:val="0072100F"/>
    <w:rsid w:val="007235B5"/>
    <w:rsid w:val="0072541E"/>
    <w:rsid w:val="00727409"/>
    <w:rsid w:val="007308B8"/>
    <w:rsid w:val="00733949"/>
    <w:rsid w:val="00733B35"/>
    <w:rsid w:val="007353CB"/>
    <w:rsid w:val="007372AC"/>
    <w:rsid w:val="00741794"/>
    <w:rsid w:val="00743D5B"/>
    <w:rsid w:val="00747982"/>
    <w:rsid w:val="00751BC1"/>
    <w:rsid w:val="00751CA4"/>
    <w:rsid w:val="007573C4"/>
    <w:rsid w:val="007613D2"/>
    <w:rsid w:val="007707CB"/>
    <w:rsid w:val="00771131"/>
    <w:rsid w:val="00771CF9"/>
    <w:rsid w:val="00772C90"/>
    <w:rsid w:val="00773483"/>
    <w:rsid w:val="00773BDC"/>
    <w:rsid w:val="007740BA"/>
    <w:rsid w:val="00774BEF"/>
    <w:rsid w:val="00777A44"/>
    <w:rsid w:val="007811BC"/>
    <w:rsid w:val="00781E3E"/>
    <w:rsid w:val="00783A9E"/>
    <w:rsid w:val="007878D0"/>
    <w:rsid w:val="00787A48"/>
    <w:rsid w:val="00790A88"/>
    <w:rsid w:val="00791645"/>
    <w:rsid w:val="00792342"/>
    <w:rsid w:val="00792C49"/>
    <w:rsid w:val="007976E6"/>
    <w:rsid w:val="00797764"/>
    <w:rsid w:val="007977A8"/>
    <w:rsid w:val="007978A1"/>
    <w:rsid w:val="007A12E5"/>
    <w:rsid w:val="007A1358"/>
    <w:rsid w:val="007A725D"/>
    <w:rsid w:val="007B2252"/>
    <w:rsid w:val="007B44AB"/>
    <w:rsid w:val="007B512A"/>
    <w:rsid w:val="007B59FD"/>
    <w:rsid w:val="007B782A"/>
    <w:rsid w:val="007B7EE4"/>
    <w:rsid w:val="007C07AB"/>
    <w:rsid w:val="007C2097"/>
    <w:rsid w:val="007C3F32"/>
    <w:rsid w:val="007C71E5"/>
    <w:rsid w:val="007C768C"/>
    <w:rsid w:val="007D26F8"/>
    <w:rsid w:val="007D56F0"/>
    <w:rsid w:val="007D617D"/>
    <w:rsid w:val="007D6A07"/>
    <w:rsid w:val="007E44ED"/>
    <w:rsid w:val="007E61B2"/>
    <w:rsid w:val="007F0007"/>
    <w:rsid w:val="007F048D"/>
    <w:rsid w:val="007F4F6E"/>
    <w:rsid w:val="007F5BA6"/>
    <w:rsid w:val="007F5FAB"/>
    <w:rsid w:val="007F7259"/>
    <w:rsid w:val="00801586"/>
    <w:rsid w:val="00802511"/>
    <w:rsid w:val="008040A8"/>
    <w:rsid w:val="00806D4B"/>
    <w:rsid w:val="00807212"/>
    <w:rsid w:val="00810305"/>
    <w:rsid w:val="00810818"/>
    <w:rsid w:val="00810BB5"/>
    <w:rsid w:val="00811DFB"/>
    <w:rsid w:val="008123A9"/>
    <w:rsid w:val="00817BC2"/>
    <w:rsid w:val="00820F63"/>
    <w:rsid w:val="00822FF6"/>
    <w:rsid w:val="00825C38"/>
    <w:rsid w:val="008279FA"/>
    <w:rsid w:val="00827AB9"/>
    <w:rsid w:val="008368E2"/>
    <w:rsid w:val="0084229F"/>
    <w:rsid w:val="00842389"/>
    <w:rsid w:val="00842B0D"/>
    <w:rsid w:val="008445D1"/>
    <w:rsid w:val="008457F5"/>
    <w:rsid w:val="0084607C"/>
    <w:rsid w:val="0085205D"/>
    <w:rsid w:val="00853821"/>
    <w:rsid w:val="008543EF"/>
    <w:rsid w:val="008548C0"/>
    <w:rsid w:val="0085703B"/>
    <w:rsid w:val="008570F8"/>
    <w:rsid w:val="00861F6D"/>
    <w:rsid w:val="008623DB"/>
    <w:rsid w:val="008626E7"/>
    <w:rsid w:val="00862F95"/>
    <w:rsid w:val="008654B6"/>
    <w:rsid w:val="00870E73"/>
    <w:rsid w:val="00870EE7"/>
    <w:rsid w:val="00875520"/>
    <w:rsid w:val="0087612A"/>
    <w:rsid w:val="00876845"/>
    <w:rsid w:val="00876E2A"/>
    <w:rsid w:val="008779D4"/>
    <w:rsid w:val="00881073"/>
    <w:rsid w:val="008848F0"/>
    <w:rsid w:val="0088493E"/>
    <w:rsid w:val="008863B9"/>
    <w:rsid w:val="0088658C"/>
    <w:rsid w:val="0088770B"/>
    <w:rsid w:val="00890E96"/>
    <w:rsid w:val="0089539D"/>
    <w:rsid w:val="00895407"/>
    <w:rsid w:val="00896904"/>
    <w:rsid w:val="008A1C7B"/>
    <w:rsid w:val="008A2140"/>
    <w:rsid w:val="008A2EE7"/>
    <w:rsid w:val="008A45A6"/>
    <w:rsid w:val="008A541A"/>
    <w:rsid w:val="008A6A50"/>
    <w:rsid w:val="008A6C87"/>
    <w:rsid w:val="008A7EFB"/>
    <w:rsid w:val="008B0869"/>
    <w:rsid w:val="008B10B3"/>
    <w:rsid w:val="008B2B84"/>
    <w:rsid w:val="008B34F6"/>
    <w:rsid w:val="008B4E53"/>
    <w:rsid w:val="008B572E"/>
    <w:rsid w:val="008C66FD"/>
    <w:rsid w:val="008D5B07"/>
    <w:rsid w:val="008E2A93"/>
    <w:rsid w:val="008E556D"/>
    <w:rsid w:val="008F3789"/>
    <w:rsid w:val="008F44DC"/>
    <w:rsid w:val="008F49A7"/>
    <w:rsid w:val="008F6254"/>
    <w:rsid w:val="008F686C"/>
    <w:rsid w:val="009019CD"/>
    <w:rsid w:val="00901F3A"/>
    <w:rsid w:val="00910DB9"/>
    <w:rsid w:val="00914201"/>
    <w:rsid w:val="009148DE"/>
    <w:rsid w:val="00917769"/>
    <w:rsid w:val="0092129D"/>
    <w:rsid w:val="00922600"/>
    <w:rsid w:val="00922C6B"/>
    <w:rsid w:val="00925E2C"/>
    <w:rsid w:val="0092667F"/>
    <w:rsid w:val="0093056D"/>
    <w:rsid w:val="00941E30"/>
    <w:rsid w:val="00941ED0"/>
    <w:rsid w:val="00950CBA"/>
    <w:rsid w:val="00956037"/>
    <w:rsid w:val="00957D0A"/>
    <w:rsid w:val="0096458B"/>
    <w:rsid w:val="00964692"/>
    <w:rsid w:val="00964C99"/>
    <w:rsid w:val="0096634C"/>
    <w:rsid w:val="00970E51"/>
    <w:rsid w:val="00972960"/>
    <w:rsid w:val="00972E4D"/>
    <w:rsid w:val="009744C1"/>
    <w:rsid w:val="00975DAA"/>
    <w:rsid w:val="009777D9"/>
    <w:rsid w:val="00982F7F"/>
    <w:rsid w:val="009838A5"/>
    <w:rsid w:val="00991B88"/>
    <w:rsid w:val="00992D22"/>
    <w:rsid w:val="00995835"/>
    <w:rsid w:val="009963AC"/>
    <w:rsid w:val="00996EDE"/>
    <w:rsid w:val="00997E85"/>
    <w:rsid w:val="009A02CD"/>
    <w:rsid w:val="009A2502"/>
    <w:rsid w:val="009A2B20"/>
    <w:rsid w:val="009A2EF3"/>
    <w:rsid w:val="009A5753"/>
    <w:rsid w:val="009A579D"/>
    <w:rsid w:val="009A690D"/>
    <w:rsid w:val="009B23B4"/>
    <w:rsid w:val="009B5DD6"/>
    <w:rsid w:val="009B653E"/>
    <w:rsid w:val="009C1043"/>
    <w:rsid w:val="009C2B2B"/>
    <w:rsid w:val="009C2D9B"/>
    <w:rsid w:val="009C5D77"/>
    <w:rsid w:val="009C6EA9"/>
    <w:rsid w:val="009C75F2"/>
    <w:rsid w:val="009D0DF9"/>
    <w:rsid w:val="009D5FE2"/>
    <w:rsid w:val="009E1DD1"/>
    <w:rsid w:val="009E3297"/>
    <w:rsid w:val="009E4344"/>
    <w:rsid w:val="009E43D1"/>
    <w:rsid w:val="009F261D"/>
    <w:rsid w:val="009F6C47"/>
    <w:rsid w:val="009F734F"/>
    <w:rsid w:val="00A01949"/>
    <w:rsid w:val="00A02D84"/>
    <w:rsid w:val="00A04E83"/>
    <w:rsid w:val="00A05C8F"/>
    <w:rsid w:val="00A06686"/>
    <w:rsid w:val="00A06C12"/>
    <w:rsid w:val="00A07027"/>
    <w:rsid w:val="00A11479"/>
    <w:rsid w:val="00A11C04"/>
    <w:rsid w:val="00A126AC"/>
    <w:rsid w:val="00A21D6D"/>
    <w:rsid w:val="00A23137"/>
    <w:rsid w:val="00A2427F"/>
    <w:rsid w:val="00A246B6"/>
    <w:rsid w:val="00A24937"/>
    <w:rsid w:val="00A252F9"/>
    <w:rsid w:val="00A27CF2"/>
    <w:rsid w:val="00A31A2B"/>
    <w:rsid w:val="00A32B6A"/>
    <w:rsid w:val="00A33514"/>
    <w:rsid w:val="00A33886"/>
    <w:rsid w:val="00A366D7"/>
    <w:rsid w:val="00A42720"/>
    <w:rsid w:val="00A43A24"/>
    <w:rsid w:val="00A442E2"/>
    <w:rsid w:val="00A44ECB"/>
    <w:rsid w:val="00A47582"/>
    <w:rsid w:val="00A47E70"/>
    <w:rsid w:val="00A506C4"/>
    <w:rsid w:val="00A50A30"/>
    <w:rsid w:val="00A50CF0"/>
    <w:rsid w:val="00A513AF"/>
    <w:rsid w:val="00A51601"/>
    <w:rsid w:val="00A53216"/>
    <w:rsid w:val="00A5420E"/>
    <w:rsid w:val="00A55711"/>
    <w:rsid w:val="00A56A73"/>
    <w:rsid w:val="00A57E61"/>
    <w:rsid w:val="00A60108"/>
    <w:rsid w:val="00A60B2C"/>
    <w:rsid w:val="00A6108A"/>
    <w:rsid w:val="00A623A3"/>
    <w:rsid w:val="00A6259E"/>
    <w:rsid w:val="00A63C8D"/>
    <w:rsid w:val="00A64504"/>
    <w:rsid w:val="00A64DFC"/>
    <w:rsid w:val="00A70874"/>
    <w:rsid w:val="00A73BD3"/>
    <w:rsid w:val="00A7671C"/>
    <w:rsid w:val="00A86206"/>
    <w:rsid w:val="00A92A79"/>
    <w:rsid w:val="00A9304D"/>
    <w:rsid w:val="00AA2CBC"/>
    <w:rsid w:val="00AA4794"/>
    <w:rsid w:val="00AB7C7B"/>
    <w:rsid w:val="00AC1CD9"/>
    <w:rsid w:val="00AC27A1"/>
    <w:rsid w:val="00AC360C"/>
    <w:rsid w:val="00AC3661"/>
    <w:rsid w:val="00AC39EE"/>
    <w:rsid w:val="00AC3E84"/>
    <w:rsid w:val="00AC5820"/>
    <w:rsid w:val="00AC65A9"/>
    <w:rsid w:val="00AC6654"/>
    <w:rsid w:val="00AD0DCD"/>
    <w:rsid w:val="00AD1CD8"/>
    <w:rsid w:val="00AD4C69"/>
    <w:rsid w:val="00AD6E07"/>
    <w:rsid w:val="00AD6F8E"/>
    <w:rsid w:val="00AD7E68"/>
    <w:rsid w:val="00AE010B"/>
    <w:rsid w:val="00AE0E42"/>
    <w:rsid w:val="00AE21A2"/>
    <w:rsid w:val="00AE3A08"/>
    <w:rsid w:val="00AE54D5"/>
    <w:rsid w:val="00AF3159"/>
    <w:rsid w:val="00AF5A25"/>
    <w:rsid w:val="00AF6406"/>
    <w:rsid w:val="00B04A15"/>
    <w:rsid w:val="00B04E80"/>
    <w:rsid w:val="00B05D46"/>
    <w:rsid w:val="00B06AC0"/>
    <w:rsid w:val="00B07F2C"/>
    <w:rsid w:val="00B14F1B"/>
    <w:rsid w:val="00B1573C"/>
    <w:rsid w:val="00B20C10"/>
    <w:rsid w:val="00B210BB"/>
    <w:rsid w:val="00B211A7"/>
    <w:rsid w:val="00B21C00"/>
    <w:rsid w:val="00B22A82"/>
    <w:rsid w:val="00B244E1"/>
    <w:rsid w:val="00B258BB"/>
    <w:rsid w:val="00B30A53"/>
    <w:rsid w:val="00B31F46"/>
    <w:rsid w:val="00B33892"/>
    <w:rsid w:val="00B3450F"/>
    <w:rsid w:val="00B37BCC"/>
    <w:rsid w:val="00B452AD"/>
    <w:rsid w:val="00B46B71"/>
    <w:rsid w:val="00B527EB"/>
    <w:rsid w:val="00B54694"/>
    <w:rsid w:val="00B55018"/>
    <w:rsid w:val="00B55FD7"/>
    <w:rsid w:val="00B60B39"/>
    <w:rsid w:val="00B63C22"/>
    <w:rsid w:val="00B662FF"/>
    <w:rsid w:val="00B66B4B"/>
    <w:rsid w:val="00B675C8"/>
    <w:rsid w:val="00B67B97"/>
    <w:rsid w:val="00B76C8E"/>
    <w:rsid w:val="00B77507"/>
    <w:rsid w:val="00B81136"/>
    <w:rsid w:val="00B83D56"/>
    <w:rsid w:val="00B84BC4"/>
    <w:rsid w:val="00B917A1"/>
    <w:rsid w:val="00B9568A"/>
    <w:rsid w:val="00B968C8"/>
    <w:rsid w:val="00B97357"/>
    <w:rsid w:val="00BA048E"/>
    <w:rsid w:val="00BA0F6A"/>
    <w:rsid w:val="00BA3CD6"/>
    <w:rsid w:val="00BA3EC5"/>
    <w:rsid w:val="00BA51D9"/>
    <w:rsid w:val="00BB5DFC"/>
    <w:rsid w:val="00BB7CFE"/>
    <w:rsid w:val="00BC4BD1"/>
    <w:rsid w:val="00BD0A4C"/>
    <w:rsid w:val="00BD279D"/>
    <w:rsid w:val="00BD3690"/>
    <w:rsid w:val="00BD6BB8"/>
    <w:rsid w:val="00BE7410"/>
    <w:rsid w:val="00BE7787"/>
    <w:rsid w:val="00BF119C"/>
    <w:rsid w:val="00BF1FE7"/>
    <w:rsid w:val="00BF2AF4"/>
    <w:rsid w:val="00BF2E16"/>
    <w:rsid w:val="00BF4C47"/>
    <w:rsid w:val="00BF5263"/>
    <w:rsid w:val="00BF6B3E"/>
    <w:rsid w:val="00C00D19"/>
    <w:rsid w:val="00C00D76"/>
    <w:rsid w:val="00C05215"/>
    <w:rsid w:val="00C064DE"/>
    <w:rsid w:val="00C06F8A"/>
    <w:rsid w:val="00C152BD"/>
    <w:rsid w:val="00C200EB"/>
    <w:rsid w:val="00C21340"/>
    <w:rsid w:val="00C24956"/>
    <w:rsid w:val="00C2536E"/>
    <w:rsid w:val="00C26462"/>
    <w:rsid w:val="00C26D8E"/>
    <w:rsid w:val="00C30CA1"/>
    <w:rsid w:val="00C32B3B"/>
    <w:rsid w:val="00C32C89"/>
    <w:rsid w:val="00C34965"/>
    <w:rsid w:val="00C36569"/>
    <w:rsid w:val="00C37D03"/>
    <w:rsid w:val="00C425D3"/>
    <w:rsid w:val="00C45A62"/>
    <w:rsid w:val="00C47CF8"/>
    <w:rsid w:val="00C47F16"/>
    <w:rsid w:val="00C50AED"/>
    <w:rsid w:val="00C52178"/>
    <w:rsid w:val="00C52F4E"/>
    <w:rsid w:val="00C53D5D"/>
    <w:rsid w:val="00C546D2"/>
    <w:rsid w:val="00C55FBD"/>
    <w:rsid w:val="00C57A8A"/>
    <w:rsid w:val="00C60561"/>
    <w:rsid w:val="00C65FC4"/>
    <w:rsid w:val="00C66BA2"/>
    <w:rsid w:val="00C67ED2"/>
    <w:rsid w:val="00C719A3"/>
    <w:rsid w:val="00C73AA1"/>
    <w:rsid w:val="00C76411"/>
    <w:rsid w:val="00C82CE4"/>
    <w:rsid w:val="00C85126"/>
    <w:rsid w:val="00C929D4"/>
    <w:rsid w:val="00C95985"/>
    <w:rsid w:val="00C96040"/>
    <w:rsid w:val="00C9738F"/>
    <w:rsid w:val="00CA3B51"/>
    <w:rsid w:val="00CA4870"/>
    <w:rsid w:val="00CA5E31"/>
    <w:rsid w:val="00CA5EE1"/>
    <w:rsid w:val="00CA793F"/>
    <w:rsid w:val="00CA7B20"/>
    <w:rsid w:val="00CB2779"/>
    <w:rsid w:val="00CB4A1C"/>
    <w:rsid w:val="00CB61F6"/>
    <w:rsid w:val="00CC1CE6"/>
    <w:rsid w:val="00CC32D4"/>
    <w:rsid w:val="00CC5026"/>
    <w:rsid w:val="00CC5407"/>
    <w:rsid w:val="00CC68D0"/>
    <w:rsid w:val="00CC795C"/>
    <w:rsid w:val="00CD099A"/>
    <w:rsid w:val="00CD1FE9"/>
    <w:rsid w:val="00CD7727"/>
    <w:rsid w:val="00CE01FD"/>
    <w:rsid w:val="00CE0A9F"/>
    <w:rsid w:val="00CE0D32"/>
    <w:rsid w:val="00CE148F"/>
    <w:rsid w:val="00CE1812"/>
    <w:rsid w:val="00CF0CCD"/>
    <w:rsid w:val="00CF1A87"/>
    <w:rsid w:val="00CF28DF"/>
    <w:rsid w:val="00CF377C"/>
    <w:rsid w:val="00CF3DAD"/>
    <w:rsid w:val="00CF4649"/>
    <w:rsid w:val="00CF5227"/>
    <w:rsid w:val="00CF6321"/>
    <w:rsid w:val="00D00565"/>
    <w:rsid w:val="00D01314"/>
    <w:rsid w:val="00D02FD7"/>
    <w:rsid w:val="00D032F6"/>
    <w:rsid w:val="00D03F9A"/>
    <w:rsid w:val="00D057CF"/>
    <w:rsid w:val="00D0595B"/>
    <w:rsid w:val="00D05BB3"/>
    <w:rsid w:val="00D05C99"/>
    <w:rsid w:val="00D06703"/>
    <w:rsid w:val="00D06D51"/>
    <w:rsid w:val="00D0770B"/>
    <w:rsid w:val="00D14AF6"/>
    <w:rsid w:val="00D14C8C"/>
    <w:rsid w:val="00D15B8C"/>
    <w:rsid w:val="00D17FF2"/>
    <w:rsid w:val="00D20290"/>
    <w:rsid w:val="00D2261E"/>
    <w:rsid w:val="00D22947"/>
    <w:rsid w:val="00D2390F"/>
    <w:rsid w:val="00D24991"/>
    <w:rsid w:val="00D30FC8"/>
    <w:rsid w:val="00D33D15"/>
    <w:rsid w:val="00D356D4"/>
    <w:rsid w:val="00D425C6"/>
    <w:rsid w:val="00D43F5D"/>
    <w:rsid w:val="00D50255"/>
    <w:rsid w:val="00D567CE"/>
    <w:rsid w:val="00D64F5A"/>
    <w:rsid w:val="00D658B7"/>
    <w:rsid w:val="00D66520"/>
    <w:rsid w:val="00D702C2"/>
    <w:rsid w:val="00D71038"/>
    <w:rsid w:val="00D71049"/>
    <w:rsid w:val="00D71993"/>
    <w:rsid w:val="00D73D9E"/>
    <w:rsid w:val="00D76C23"/>
    <w:rsid w:val="00D774ED"/>
    <w:rsid w:val="00D82763"/>
    <w:rsid w:val="00D94C93"/>
    <w:rsid w:val="00DA2855"/>
    <w:rsid w:val="00DA776A"/>
    <w:rsid w:val="00DB0F98"/>
    <w:rsid w:val="00DB27CF"/>
    <w:rsid w:val="00DB5D77"/>
    <w:rsid w:val="00DB70BC"/>
    <w:rsid w:val="00DC18EC"/>
    <w:rsid w:val="00DC38ED"/>
    <w:rsid w:val="00DC662E"/>
    <w:rsid w:val="00DC7E28"/>
    <w:rsid w:val="00DD05E2"/>
    <w:rsid w:val="00DD191E"/>
    <w:rsid w:val="00DD45FC"/>
    <w:rsid w:val="00DD6554"/>
    <w:rsid w:val="00DE097E"/>
    <w:rsid w:val="00DE098D"/>
    <w:rsid w:val="00DE1FEB"/>
    <w:rsid w:val="00DE2102"/>
    <w:rsid w:val="00DE34CF"/>
    <w:rsid w:val="00DE40DC"/>
    <w:rsid w:val="00DE6D83"/>
    <w:rsid w:val="00DE71A7"/>
    <w:rsid w:val="00DE7DE7"/>
    <w:rsid w:val="00DF2EA0"/>
    <w:rsid w:val="00DF4ECB"/>
    <w:rsid w:val="00E0021D"/>
    <w:rsid w:val="00E01398"/>
    <w:rsid w:val="00E02D75"/>
    <w:rsid w:val="00E064E1"/>
    <w:rsid w:val="00E079E0"/>
    <w:rsid w:val="00E13F3D"/>
    <w:rsid w:val="00E20033"/>
    <w:rsid w:val="00E2020A"/>
    <w:rsid w:val="00E20E51"/>
    <w:rsid w:val="00E239B0"/>
    <w:rsid w:val="00E277E4"/>
    <w:rsid w:val="00E317BC"/>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5207"/>
    <w:rsid w:val="00E664C6"/>
    <w:rsid w:val="00E67377"/>
    <w:rsid w:val="00E7275D"/>
    <w:rsid w:val="00E72F06"/>
    <w:rsid w:val="00E7773E"/>
    <w:rsid w:val="00E8019C"/>
    <w:rsid w:val="00E80AAE"/>
    <w:rsid w:val="00E80AB8"/>
    <w:rsid w:val="00E81DB5"/>
    <w:rsid w:val="00E83649"/>
    <w:rsid w:val="00E854B7"/>
    <w:rsid w:val="00E86296"/>
    <w:rsid w:val="00E90CF1"/>
    <w:rsid w:val="00E94786"/>
    <w:rsid w:val="00E952B1"/>
    <w:rsid w:val="00EA1F61"/>
    <w:rsid w:val="00EB09B7"/>
    <w:rsid w:val="00EB0F36"/>
    <w:rsid w:val="00EC0854"/>
    <w:rsid w:val="00EC1271"/>
    <w:rsid w:val="00EC128B"/>
    <w:rsid w:val="00ED3B18"/>
    <w:rsid w:val="00ED5D7F"/>
    <w:rsid w:val="00ED6E2F"/>
    <w:rsid w:val="00EE00B7"/>
    <w:rsid w:val="00EE14B8"/>
    <w:rsid w:val="00EE1FA5"/>
    <w:rsid w:val="00EE2A26"/>
    <w:rsid w:val="00EE47AA"/>
    <w:rsid w:val="00EE572E"/>
    <w:rsid w:val="00EE60CA"/>
    <w:rsid w:val="00EE7D7C"/>
    <w:rsid w:val="00EF00C6"/>
    <w:rsid w:val="00EF235C"/>
    <w:rsid w:val="00EF3E37"/>
    <w:rsid w:val="00EF4AE6"/>
    <w:rsid w:val="00EF57B8"/>
    <w:rsid w:val="00EF6302"/>
    <w:rsid w:val="00EF7008"/>
    <w:rsid w:val="00F001FA"/>
    <w:rsid w:val="00F02CBB"/>
    <w:rsid w:val="00F0346E"/>
    <w:rsid w:val="00F03B22"/>
    <w:rsid w:val="00F04EB5"/>
    <w:rsid w:val="00F07C58"/>
    <w:rsid w:val="00F1215E"/>
    <w:rsid w:val="00F14086"/>
    <w:rsid w:val="00F14170"/>
    <w:rsid w:val="00F16CC1"/>
    <w:rsid w:val="00F2040A"/>
    <w:rsid w:val="00F204C1"/>
    <w:rsid w:val="00F2170C"/>
    <w:rsid w:val="00F22D1E"/>
    <w:rsid w:val="00F236D8"/>
    <w:rsid w:val="00F2409E"/>
    <w:rsid w:val="00F25D98"/>
    <w:rsid w:val="00F300FB"/>
    <w:rsid w:val="00F31F67"/>
    <w:rsid w:val="00F32B91"/>
    <w:rsid w:val="00F34929"/>
    <w:rsid w:val="00F36458"/>
    <w:rsid w:val="00F36B69"/>
    <w:rsid w:val="00F36F66"/>
    <w:rsid w:val="00F41648"/>
    <w:rsid w:val="00F42BB4"/>
    <w:rsid w:val="00F44232"/>
    <w:rsid w:val="00F467BE"/>
    <w:rsid w:val="00F47AC7"/>
    <w:rsid w:val="00F51F3C"/>
    <w:rsid w:val="00F579F2"/>
    <w:rsid w:val="00F57E2D"/>
    <w:rsid w:val="00F65A1B"/>
    <w:rsid w:val="00F702AE"/>
    <w:rsid w:val="00F71FA8"/>
    <w:rsid w:val="00F7544B"/>
    <w:rsid w:val="00F761E1"/>
    <w:rsid w:val="00F76F6A"/>
    <w:rsid w:val="00F8020C"/>
    <w:rsid w:val="00F8233A"/>
    <w:rsid w:val="00F837D1"/>
    <w:rsid w:val="00F871B6"/>
    <w:rsid w:val="00F90A64"/>
    <w:rsid w:val="00F93591"/>
    <w:rsid w:val="00FA0BB4"/>
    <w:rsid w:val="00FA1243"/>
    <w:rsid w:val="00FB6386"/>
    <w:rsid w:val="00FB7D91"/>
    <w:rsid w:val="00FC4FC5"/>
    <w:rsid w:val="00FD172C"/>
    <w:rsid w:val="00FD191F"/>
    <w:rsid w:val="00FD19EF"/>
    <w:rsid w:val="00FD2815"/>
    <w:rsid w:val="00FD7EF4"/>
    <w:rsid w:val="00FE034D"/>
    <w:rsid w:val="00FE3475"/>
    <w:rsid w:val="00FE374C"/>
    <w:rsid w:val="00FF0469"/>
    <w:rsid w:val="00FF0B9A"/>
    <w:rsid w:val="00FF1544"/>
    <w:rsid w:val="00FF1A86"/>
    <w:rsid w:val="00FF32F4"/>
    <w:rsid w:val="00FF4117"/>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5.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85F67B6C-8E24-4AF3-AB93-0F62FCAF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10</Pages>
  <Words>4128</Words>
  <Characters>22879</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24</cp:revision>
  <cp:lastPrinted>1899-12-31T23:00:00Z</cp:lastPrinted>
  <dcterms:created xsi:type="dcterms:W3CDTF">2023-08-09T15:33:00Z</dcterms:created>
  <dcterms:modified xsi:type="dcterms:W3CDTF">2023-08-24T16:35:00Z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